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C3" w:rsidRPr="005E508E" w:rsidRDefault="00A36AC3" w:rsidP="00A36AC3">
      <w:pPr>
        <w:pStyle w:val="Sinespaciado"/>
        <w:rPr>
          <w:rFonts w:ascii="Arial" w:hAnsi="Arial" w:cs="Arial"/>
          <w:sz w:val="24"/>
          <w:szCs w:val="24"/>
        </w:rPr>
      </w:pPr>
    </w:p>
    <w:p w:rsidR="00A36AC3" w:rsidRPr="005E508E" w:rsidRDefault="00112B6A" w:rsidP="00112B6A">
      <w:pPr>
        <w:pStyle w:val="Sinespaciado"/>
        <w:jc w:val="center"/>
        <w:rPr>
          <w:rFonts w:ascii="Arial" w:hAnsi="Arial" w:cs="Arial"/>
          <w:b/>
          <w:sz w:val="24"/>
          <w:szCs w:val="24"/>
        </w:rPr>
      </w:pPr>
      <w:r w:rsidRPr="005E508E">
        <w:rPr>
          <w:rFonts w:ascii="Arial" w:hAnsi="Arial" w:cs="Arial"/>
          <w:b/>
          <w:sz w:val="24"/>
          <w:szCs w:val="24"/>
        </w:rPr>
        <w:t>Profundización en el desarrollo de la comprensión lectora</w:t>
      </w:r>
      <w:r w:rsidR="00541D70">
        <w:rPr>
          <w:rFonts w:ascii="Arial" w:hAnsi="Arial" w:cs="Arial"/>
          <w:b/>
          <w:sz w:val="24"/>
          <w:szCs w:val="24"/>
        </w:rPr>
        <w:t>.</w:t>
      </w:r>
    </w:p>
    <w:p w:rsidR="00A36AC3" w:rsidRPr="005E508E" w:rsidRDefault="004C2643" w:rsidP="00A36AC3">
      <w:pPr>
        <w:pStyle w:val="Sinespaciado"/>
        <w:jc w:val="center"/>
        <w:rPr>
          <w:rFonts w:ascii="Arial" w:hAnsi="Arial" w:cs="Arial"/>
          <w:b/>
          <w:sz w:val="24"/>
          <w:szCs w:val="24"/>
        </w:rPr>
      </w:pPr>
      <w:r w:rsidRPr="005E508E">
        <w:rPr>
          <w:rFonts w:ascii="Arial" w:hAnsi="Arial" w:cs="Arial"/>
          <w:b/>
          <w:sz w:val="24"/>
          <w:szCs w:val="24"/>
        </w:rPr>
        <w:t>Guía clase 3</w:t>
      </w:r>
    </w:p>
    <w:p w:rsidR="00A36AC3" w:rsidRPr="005E508E" w:rsidRDefault="00A36AC3" w:rsidP="00A36AC3">
      <w:pPr>
        <w:pStyle w:val="Sinespaciado"/>
        <w:rPr>
          <w:rFonts w:ascii="Arial" w:hAnsi="Arial" w:cs="Arial"/>
          <w:sz w:val="24"/>
          <w:szCs w:val="24"/>
        </w:rPr>
      </w:pPr>
    </w:p>
    <w:p w:rsidR="00A36AC3" w:rsidRPr="005E508E" w:rsidRDefault="00A36AC3" w:rsidP="00A36AC3">
      <w:pPr>
        <w:pStyle w:val="Sinespaciado"/>
        <w:rPr>
          <w:rFonts w:ascii="Arial" w:hAnsi="Arial" w:cs="Arial"/>
          <w:sz w:val="24"/>
          <w:szCs w:val="24"/>
        </w:rPr>
      </w:pPr>
      <w:r w:rsidRPr="005E508E">
        <w:rPr>
          <w:rFonts w:ascii="Arial" w:hAnsi="Arial" w:cs="Arial"/>
          <w:sz w:val="24"/>
          <w:szCs w:val="24"/>
        </w:rPr>
        <w:t>Nombre: _____________________________________ Curso: _____________</w:t>
      </w:r>
    </w:p>
    <w:p w:rsidR="00112B6A" w:rsidRPr="005E508E" w:rsidRDefault="00112B6A" w:rsidP="00A36AC3">
      <w:pPr>
        <w:pStyle w:val="Sinespaciado"/>
        <w:rPr>
          <w:rFonts w:ascii="Arial" w:hAnsi="Arial" w:cs="Arial"/>
          <w:b/>
          <w:sz w:val="22"/>
          <w:szCs w:val="24"/>
        </w:rPr>
      </w:pPr>
    </w:p>
    <w:p w:rsidR="00112B6A" w:rsidRPr="005E508E" w:rsidRDefault="00112B6A" w:rsidP="00A36AC3">
      <w:pPr>
        <w:pStyle w:val="Sinespaciado"/>
        <w:rPr>
          <w:rFonts w:ascii="Arial" w:hAnsi="Arial" w:cs="Arial"/>
          <w:b/>
          <w:sz w:val="22"/>
          <w:szCs w:val="24"/>
        </w:rPr>
      </w:pPr>
    </w:p>
    <w:p w:rsidR="00ED5186" w:rsidRPr="003E2D21" w:rsidRDefault="0077368D" w:rsidP="001869AA">
      <w:pPr>
        <w:pStyle w:val="Sinespaciado"/>
        <w:numPr>
          <w:ilvl w:val="0"/>
          <w:numId w:val="25"/>
        </w:numPr>
        <w:rPr>
          <w:rFonts w:ascii="Arial" w:hAnsi="Arial" w:cs="Arial"/>
          <w:b/>
          <w:sz w:val="18"/>
          <w:szCs w:val="18"/>
        </w:rPr>
      </w:pPr>
      <w:r w:rsidRPr="003E2D21">
        <w:rPr>
          <w:rFonts w:ascii="Arial" w:hAnsi="Arial" w:cs="Arial"/>
          <w:b/>
          <w:sz w:val="18"/>
          <w:szCs w:val="18"/>
        </w:rPr>
        <w:t>Lee los</w:t>
      </w:r>
      <w:r w:rsidR="00112B6A" w:rsidRPr="003E2D21">
        <w:rPr>
          <w:rFonts w:ascii="Arial" w:hAnsi="Arial" w:cs="Arial"/>
          <w:b/>
          <w:sz w:val="18"/>
          <w:szCs w:val="18"/>
        </w:rPr>
        <w:t xml:space="preserve"> siguiente</w:t>
      </w:r>
      <w:r w:rsidRPr="003E2D21">
        <w:rPr>
          <w:rFonts w:ascii="Arial" w:hAnsi="Arial" w:cs="Arial"/>
          <w:b/>
          <w:sz w:val="18"/>
          <w:szCs w:val="18"/>
        </w:rPr>
        <w:t>s</w:t>
      </w:r>
      <w:r w:rsidR="00112B6A" w:rsidRPr="003E2D21">
        <w:rPr>
          <w:rFonts w:ascii="Arial" w:hAnsi="Arial" w:cs="Arial"/>
          <w:b/>
          <w:sz w:val="18"/>
          <w:szCs w:val="18"/>
        </w:rPr>
        <w:t xml:space="preserve"> texto</w:t>
      </w:r>
      <w:r w:rsidRPr="003E2D21">
        <w:rPr>
          <w:rFonts w:ascii="Arial" w:hAnsi="Arial" w:cs="Arial"/>
          <w:b/>
          <w:sz w:val="18"/>
          <w:szCs w:val="18"/>
        </w:rPr>
        <w:t>s</w:t>
      </w:r>
      <w:r w:rsidR="00112B6A" w:rsidRPr="003E2D21">
        <w:rPr>
          <w:rFonts w:ascii="Arial" w:hAnsi="Arial" w:cs="Arial"/>
          <w:b/>
          <w:sz w:val="18"/>
          <w:szCs w:val="18"/>
        </w:rPr>
        <w:t xml:space="preserve"> para responder preguntas de comprensión de lectura </w:t>
      </w:r>
      <w:r w:rsidR="00ED5186" w:rsidRPr="003E2D21">
        <w:rPr>
          <w:rFonts w:ascii="Arial" w:hAnsi="Arial" w:cs="Arial"/>
          <w:b/>
          <w:sz w:val="18"/>
          <w:szCs w:val="18"/>
        </w:rPr>
        <w:t>de selección única y desarrollo.</w:t>
      </w:r>
    </w:p>
    <w:p w:rsidR="00ED5186" w:rsidRPr="003E2D21" w:rsidRDefault="00ED5186" w:rsidP="001869AA">
      <w:pPr>
        <w:pStyle w:val="Sinespaciado"/>
        <w:rPr>
          <w:rFonts w:ascii="Arial" w:hAnsi="Arial" w:cs="Arial"/>
          <w:b/>
          <w:sz w:val="18"/>
          <w:szCs w:val="18"/>
        </w:rPr>
      </w:pPr>
    </w:p>
    <w:p w:rsidR="00ED5186" w:rsidRPr="003E2D21" w:rsidRDefault="00ED5186" w:rsidP="00ED5186">
      <w:pPr>
        <w:pStyle w:val="Sinespaciado"/>
        <w:rPr>
          <w:rFonts w:ascii="Arial" w:hAnsi="Arial" w:cs="Arial"/>
          <w:b/>
          <w:sz w:val="18"/>
          <w:szCs w:val="18"/>
        </w:rPr>
      </w:pPr>
      <w:r w:rsidRPr="003E2D21">
        <w:rPr>
          <w:rFonts w:ascii="Arial" w:hAnsi="Arial" w:cs="Arial"/>
          <w:b/>
          <w:sz w:val="18"/>
          <w:szCs w:val="18"/>
        </w:rPr>
        <w:t>Antes de la lectura:</w:t>
      </w:r>
    </w:p>
    <w:p w:rsidR="0041162C" w:rsidRPr="003E2D21" w:rsidRDefault="0041162C" w:rsidP="00ED5186">
      <w:pPr>
        <w:pStyle w:val="Sinespaciado"/>
        <w:rPr>
          <w:rFonts w:ascii="Arial" w:hAnsi="Arial" w:cs="Arial"/>
          <w:b/>
          <w:sz w:val="18"/>
          <w:szCs w:val="18"/>
        </w:rPr>
      </w:pPr>
    </w:p>
    <w:p w:rsidR="00D47027" w:rsidRPr="003E2D21" w:rsidRDefault="00ED5186" w:rsidP="00541D70">
      <w:pPr>
        <w:pStyle w:val="Sinespaciado"/>
        <w:numPr>
          <w:ilvl w:val="0"/>
          <w:numId w:val="36"/>
        </w:numPr>
        <w:rPr>
          <w:rFonts w:ascii="Arial" w:hAnsi="Arial" w:cs="Arial"/>
          <w:b/>
          <w:sz w:val="18"/>
          <w:szCs w:val="18"/>
        </w:rPr>
      </w:pPr>
      <w:r w:rsidRPr="003E2D21">
        <w:rPr>
          <w:rFonts w:ascii="Arial" w:hAnsi="Arial" w:cs="Arial"/>
          <w:sz w:val="18"/>
          <w:szCs w:val="18"/>
        </w:rPr>
        <w:t>Si</w:t>
      </w:r>
      <w:r w:rsidR="0041162C" w:rsidRPr="003E2D21">
        <w:rPr>
          <w:rFonts w:ascii="Arial" w:hAnsi="Arial" w:cs="Arial"/>
          <w:sz w:val="18"/>
          <w:szCs w:val="18"/>
        </w:rPr>
        <w:t xml:space="preserve"> observamos la información en cada torre</w:t>
      </w:r>
      <w:r w:rsidRPr="003E2D21">
        <w:rPr>
          <w:rFonts w:ascii="Arial" w:hAnsi="Arial" w:cs="Arial"/>
          <w:sz w:val="18"/>
          <w:szCs w:val="18"/>
        </w:rPr>
        <w:t>, ¿</w:t>
      </w:r>
      <w:r w:rsidR="00F20611" w:rsidRPr="003E2D21">
        <w:rPr>
          <w:rFonts w:ascii="Arial" w:hAnsi="Arial" w:cs="Arial"/>
          <w:sz w:val="18"/>
          <w:szCs w:val="18"/>
        </w:rPr>
        <w:t>c</w:t>
      </w:r>
      <w:r w:rsidR="0041162C" w:rsidRPr="003E2D21">
        <w:rPr>
          <w:rFonts w:ascii="Arial" w:hAnsi="Arial" w:cs="Arial"/>
          <w:sz w:val="18"/>
          <w:szCs w:val="18"/>
        </w:rPr>
        <w:t>on qué propósito se incorpora la fecha? ¿En qué año fue publicado este artículo?</w:t>
      </w:r>
    </w:p>
    <w:p w:rsidR="00541D70" w:rsidRPr="003E2D21" w:rsidRDefault="00541D70" w:rsidP="00541D70">
      <w:pPr>
        <w:pStyle w:val="Sinespaciado"/>
        <w:ind w:left="720"/>
        <w:rPr>
          <w:rFonts w:ascii="Arial" w:hAnsi="Arial" w:cs="Arial"/>
          <w:b/>
          <w:sz w:val="18"/>
          <w:szCs w:val="18"/>
        </w:rPr>
      </w:pPr>
    </w:p>
    <w:p w:rsidR="00ED5186" w:rsidRPr="003E2D21" w:rsidRDefault="00D47027" w:rsidP="00F20611">
      <w:pPr>
        <w:jc w:val="center"/>
        <w:rPr>
          <w:sz w:val="18"/>
          <w:szCs w:val="18"/>
          <w:lang w:val="es-ES_tradnl"/>
        </w:rPr>
      </w:pPr>
      <w:r w:rsidRPr="003E2D21">
        <w:rPr>
          <w:rStyle w:val="apple-style-span"/>
          <w:rFonts w:ascii="Kristen ITC" w:hAnsi="Kristen ITC"/>
          <w:sz w:val="18"/>
          <w:szCs w:val="18"/>
        </w:rPr>
        <w:t>Texto nº 1</w:t>
      </w:r>
    </w:p>
    <w:p w:rsidR="00ED5186" w:rsidRPr="003E2D21" w:rsidRDefault="00ED5186" w:rsidP="00DA00E1">
      <w:pPr>
        <w:pStyle w:val="Sinespaciado"/>
        <w:rPr>
          <w:rFonts w:ascii="Arial" w:hAnsi="Arial" w:cs="Arial"/>
          <w:b/>
          <w:sz w:val="18"/>
          <w:szCs w:val="18"/>
        </w:rPr>
      </w:pPr>
    </w:p>
    <w:p w:rsidR="00ED5186" w:rsidRPr="003E2D21" w:rsidRDefault="00F20611" w:rsidP="00DA00E1">
      <w:pPr>
        <w:pStyle w:val="Sinespaciado"/>
        <w:rPr>
          <w:rFonts w:ascii="Arial" w:hAnsi="Arial" w:cs="Arial"/>
          <w:b/>
          <w:sz w:val="18"/>
          <w:szCs w:val="18"/>
        </w:rPr>
      </w:pPr>
      <w:r w:rsidRPr="003E2D21">
        <w:rPr>
          <w:rFonts w:ascii="Arial" w:hAnsi="Arial" w:cs="Arial"/>
          <w:b/>
          <w:noProof/>
          <w:sz w:val="18"/>
          <w:szCs w:val="18"/>
          <w:lang w:val="es-ES" w:eastAsia="es-ES"/>
        </w:rPr>
        <w:drawing>
          <wp:inline distT="0" distB="0" distL="0" distR="0">
            <wp:extent cx="5615459" cy="4023154"/>
            <wp:effectExtent l="57150" t="38100" r="42391" b="15446"/>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13400" cy="4021679"/>
                    </a:xfrm>
                    <a:prstGeom prst="rect">
                      <a:avLst/>
                    </a:prstGeom>
                    <a:noFill/>
                    <a:ln w="38100">
                      <a:solidFill>
                        <a:schemeClr val="tx1"/>
                      </a:solidFill>
                    </a:ln>
                  </pic:spPr>
                </pic:pic>
              </a:graphicData>
            </a:graphic>
          </wp:inline>
        </w:drawing>
      </w:r>
    </w:p>
    <w:p w:rsidR="00761288" w:rsidRPr="003E2D21" w:rsidRDefault="00761288" w:rsidP="00DA00E1">
      <w:pPr>
        <w:pStyle w:val="Sinespaciado"/>
        <w:rPr>
          <w:rFonts w:ascii="Arial" w:hAnsi="Arial" w:cs="Arial"/>
          <w:b/>
          <w:sz w:val="18"/>
          <w:szCs w:val="18"/>
        </w:rPr>
      </w:pPr>
    </w:p>
    <w:p w:rsidR="00F20611" w:rsidRPr="003E2D21" w:rsidRDefault="00F20611" w:rsidP="00F20611">
      <w:pPr>
        <w:pStyle w:val="Sinespaciado"/>
        <w:jc w:val="center"/>
        <w:rPr>
          <w:rFonts w:ascii="Arial" w:hAnsi="Arial" w:cs="Arial"/>
          <w:b/>
          <w:i/>
          <w:sz w:val="18"/>
          <w:szCs w:val="18"/>
        </w:rPr>
      </w:pPr>
      <w:r w:rsidRPr="003E2D21">
        <w:rPr>
          <w:rFonts w:ascii="Arial" w:hAnsi="Arial" w:cs="Arial"/>
          <w:b/>
          <w:i/>
          <w:sz w:val="18"/>
          <w:szCs w:val="18"/>
        </w:rPr>
        <w:t>“Edificios altos” es un artículo de una revista noruega publicado en 2006</w:t>
      </w:r>
    </w:p>
    <w:p w:rsidR="00541D70" w:rsidRPr="003E2D21" w:rsidRDefault="00541D70" w:rsidP="00ED185D">
      <w:pPr>
        <w:pStyle w:val="Sinespaciado"/>
        <w:rPr>
          <w:rFonts w:ascii="Arial" w:hAnsi="Arial" w:cs="Arial"/>
          <w:b/>
          <w:sz w:val="18"/>
          <w:szCs w:val="18"/>
        </w:rPr>
      </w:pPr>
    </w:p>
    <w:p w:rsidR="00ED185D" w:rsidRPr="003E2D21" w:rsidRDefault="00ED185D" w:rsidP="00ED185D">
      <w:pPr>
        <w:pStyle w:val="Sinespaciado"/>
        <w:rPr>
          <w:rFonts w:ascii="Arial" w:hAnsi="Arial" w:cs="Arial"/>
          <w:b/>
          <w:sz w:val="18"/>
          <w:szCs w:val="18"/>
        </w:rPr>
      </w:pPr>
      <w:r w:rsidRPr="003E2D21">
        <w:rPr>
          <w:rFonts w:ascii="Arial" w:hAnsi="Arial" w:cs="Arial"/>
          <w:b/>
          <w:sz w:val="18"/>
          <w:szCs w:val="18"/>
        </w:rPr>
        <w:t>Antes de Responder:</w:t>
      </w:r>
    </w:p>
    <w:p w:rsidR="00ED185D" w:rsidRPr="003E2D21" w:rsidRDefault="00ED185D" w:rsidP="00ED185D">
      <w:pPr>
        <w:pStyle w:val="Sinespaciado"/>
        <w:rPr>
          <w:rFonts w:ascii="Arial" w:hAnsi="Arial" w:cs="Arial"/>
          <w:b/>
          <w:sz w:val="18"/>
          <w:szCs w:val="18"/>
        </w:rPr>
      </w:pPr>
      <w:r w:rsidRPr="003E2D21">
        <w:rPr>
          <w:rFonts w:ascii="Arial" w:hAnsi="Arial" w:cs="Arial"/>
          <w:b/>
          <w:sz w:val="18"/>
          <w:szCs w:val="18"/>
        </w:rPr>
        <w:t>¡Recuerda usar el dispositivo Metacognitivo, te ayudará a reflexionar sobre los procedimientos que debes emplear para responder exitosamente!</w:t>
      </w:r>
    </w:p>
    <w:p w:rsidR="00ED185D" w:rsidRPr="003E2D21" w:rsidRDefault="00ED185D" w:rsidP="00ED185D">
      <w:pPr>
        <w:pStyle w:val="Sinespaciado"/>
        <w:rPr>
          <w:rFonts w:ascii="Arial" w:hAnsi="Arial" w:cs="Arial"/>
          <w:b/>
          <w:sz w:val="18"/>
          <w:szCs w:val="18"/>
        </w:rPr>
      </w:pPr>
    </w:p>
    <w:tbl>
      <w:tblPr>
        <w:tblStyle w:val="Tablaconcuadrcula"/>
        <w:tblW w:w="9640" w:type="dxa"/>
        <w:tblInd w:w="-176" w:type="dxa"/>
        <w:tblLook w:val="04A0"/>
      </w:tblPr>
      <w:tblGrid>
        <w:gridCol w:w="3169"/>
        <w:gridCol w:w="3211"/>
        <w:gridCol w:w="3260"/>
      </w:tblGrid>
      <w:tr w:rsidR="00ED185D" w:rsidRPr="003E2D21" w:rsidTr="00ED185D">
        <w:tc>
          <w:tcPr>
            <w:tcW w:w="3169" w:type="dxa"/>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ED185D" w:rsidRPr="003E2D21" w:rsidRDefault="00ED185D" w:rsidP="00ED185D">
            <w:pPr>
              <w:autoSpaceDE w:val="0"/>
              <w:autoSpaceDN w:val="0"/>
              <w:adjustRightInd w:val="0"/>
              <w:rPr>
                <w:b/>
                <w:sz w:val="18"/>
                <w:szCs w:val="18"/>
              </w:rPr>
            </w:pPr>
            <w:r w:rsidRPr="003E2D21">
              <w:rPr>
                <w:b/>
                <w:sz w:val="18"/>
                <w:szCs w:val="18"/>
              </w:rPr>
              <w:t>+Lee el enunciado de la pregunta y descubre la intención de la pregunta:</w:t>
            </w:r>
          </w:p>
          <w:p w:rsidR="00ED185D" w:rsidRPr="003E2D21" w:rsidRDefault="00ED185D" w:rsidP="00ED185D">
            <w:pPr>
              <w:autoSpaceDE w:val="0"/>
              <w:autoSpaceDN w:val="0"/>
              <w:adjustRightInd w:val="0"/>
              <w:rPr>
                <w:b/>
                <w:sz w:val="18"/>
                <w:szCs w:val="18"/>
              </w:rPr>
            </w:pPr>
          </w:p>
          <w:p w:rsidR="00ED185D" w:rsidRPr="003E2D21" w:rsidRDefault="00ED185D" w:rsidP="00ED185D">
            <w:pPr>
              <w:autoSpaceDE w:val="0"/>
              <w:autoSpaceDN w:val="0"/>
              <w:adjustRightInd w:val="0"/>
              <w:rPr>
                <w:b/>
                <w:sz w:val="18"/>
                <w:szCs w:val="18"/>
              </w:rPr>
            </w:pPr>
            <w:r w:rsidRPr="003E2D21">
              <w:rPr>
                <w:b/>
                <w:sz w:val="18"/>
                <w:szCs w:val="18"/>
              </w:rPr>
              <w:t>¿Qué pregunta la pregunta?</w:t>
            </w:r>
          </w:p>
          <w:p w:rsidR="00ED185D" w:rsidRPr="003E2D21" w:rsidRDefault="00ED185D" w:rsidP="00ED185D">
            <w:pPr>
              <w:autoSpaceDE w:val="0"/>
              <w:autoSpaceDN w:val="0"/>
              <w:adjustRightInd w:val="0"/>
              <w:rPr>
                <w:b/>
                <w:sz w:val="18"/>
                <w:szCs w:val="18"/>
              </w:rPr>
            </w:pPr>
          </w:p>
          <w:p w:rsidR="00ED185D" w:rsidRPr="003E2D21" w:rsidRDefault="00ED185D" w:rsidP="00ED185D">
            <w:pPr>
              <w:autoSpaceDE w:val="0"/>
              <w:autoSpaceDN w:val="0"/>
              <w:adjustRightInd w:val="0"/>
              <w:rPr>
                <w:b/>
                <w:sz w:val="18"/>
                <w:szCs w:val="18"/>
              </w:rPr>
            </w:pPr>
            <w:r w:rsidRPr="003E2D21">
              <w:rPr>
                <w:b/>
                <w:sz w:val="18"/>
                <w:szCs w:val="18"/>
              </w:rPr>
              <w:t>¿Qué pide que yo haga?</w:t>
            </w:r>
          </w:p>
          <w:p w:rsidR="00ED185D" w:rsidRPr="003E2D21" w:rsidRDefault="00ED185D" w:rsidP="00ED185D">
            <w:pPr>
              <w:autoSpaceDE w:val="0"/>
              <w:autoSpaceDN w:val="0"/>
              <w:adjustRightInd w:val="0"/>
              <w:rPr>
                <w:b/>
                <w:sz w:val="18"/>
                <w:szCs w:val="18"/>
              </w:rPr>
            </w:pPr>
          </w:p>
        </w:tc>
        <w:tc>
          <w:tcPr>
            <w:tcW w:w="3211" w:type="dxa"/>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ED185D" w:rsidRPr="003E2D21" w:rsidRDefault="00ED185D" w:rsidP="00ED185D">
            <w:pPr>
              <w:autoSpaceDE w:val="0"/>
              <w:autoSpaceDN w:val="0"/>
              <w:adjustRightInd w:val="0"/>
              <w:rPr>
                <w:b/>
                <w:sz w:val="18"/>
                <w:szCs w:val="18"/>
              </w:rPr>
            </w:pPr>
            <w:r w:rsidRPr="003E2D21">
              <w:rPr>
                <w:b/>
                <w:sz w:val="18"/>
                <w:szCs w:val="18"/>
              </w:rPr>
              <w:t>+Identifica la habilidad:</w:t>
            </w:r>
          </w:p>
          <w:p w:rsidR="00ED185D" w:rsidRPr="003E2D21" w:rsidRDefault="00ED185D" w:rsidP="00ED185D">
            <w:pPr>
              <w:pStyle w:val="Prrafodelista"/>
              <w:autoSpaceDE w:val="0"/>
              <w:autoSpaceDN w:val="0"/>
              <w:adjustRightInd w:val="0"/>
              <w:rPr>
                <w:b/>
                <w:sz w:val="18"/>
                <w:szCs w:val="18"/>
              </w:rPr>
            </w:pPr>
          </w:p>
          <w:p w:rsidR="00ED185D" w:rsidRPr="003E2D21" w:rsidRDefault="00ED185D" w:rsidP="00ED185D">
            <w:pPr>
              <w:autoSpaceDE w:val="0"/>
              <w:autoSpaceDN w:val="0"/>
              <w:adjustRightInd w:val="0"/>
              <w:rPr>
                <w:b/>
                <w:sz w:val="18"/>
                <w:szCs w:val="18"/>
              </w:rPr>
            </w:pPr>
            <w:r w:rsidRPr="003E2D21">
              <w:rPr>
                <w:b/>
                <w:sz w:val="18"/>
                <w:szCs w:val="18"/>
              </w:rPr>
              <w:t>¿Qué marca textual del enunciado señala la habilidad?</w:t>
            </w:r>
          </w:p>
          <w:p w:rsidR="00ED185D" w:rsidRPr="003E2D21" w:rsidRDefault="00ED185D" w:rsidP="00ED185D">
            <w:pPr>
              <w:autoSpaceDE w:val="0"/>
              <w:autoSpaceDN w:val="0"/>
              <w:adjustRightInd w:val="0"/>
              <w:rPr>
                <w:b/>
                <w:sz w:val="18"/>
                <w:szCs w:val="18"/>
              </w:rPr>
            </w:pPr>
          </w:p>
          <w:p w:rsidR="00ED185D" w:rsidRPr="003E2D21" w:rsidRDefault="00ED185D" w:rsidP="00ED185D">
            <w:pPr>
              <w:autoSpaceDE w:val="0"/>
              <w:autoSpaceDN w:val="0"/>
              <w:adjustRightInd w:val="0"/>
              <w:rPr>
                <w:b/>
                <w:sz w:val="18"/>
                <w:szCs w:val="18"/>
              </w:rPr>
            </w:pPr>
            <w:r w:rsidRPr="003E2D21">
              <w:rPr>
                <w:b/>
                <w:sz w:val="18"/>
                <w:szCs w:val="18"/>
              </w:rPr>
              <w:t>+Reconoce el método para responder:</w:t>
            </w:r>
          </w:p>
          <w:p w:rsidR="00ED185D" w:rsidRPr="003E2D21" w:rsidRDefault="00ED185D" w:rsidP="00ED185D">
            <w:pPr>
              <w:autoSpaceDE w:val="0"/>
              <w:autoSpaceDN w:val="0"/>
              <w:adjustRightInd w:val="0"/>
              <w:rPr>
                <w:b/>
                <w:sz w:val="18"/>
                <w:szCs w:val="18"/>
              </w:rPr>
            </w:pPr>
          </w:p>
          <w:p w:rsidR="00ED185D" w:rsidRPr="003E2D21" w:rsidRDefault="00ED185D" w:rsidP="00ED185D">
            <w:pPr>
              <w:autoSpaceDE w:val="0"/>
              <w:autoSpaceDN w:val="0"/>
              <w:adjustRightInd w:val="0"/>
              <w:rPr>
                <w:b/>
                <w:sz w:val="18"/>
                <w:szCs w:val="18"/>
              </w:rPr>
            </w:pPr>
            <w:r w:rsidRPr="003E2D21">
              <w:rPr>
                <w:b/>
                <w:sz w:val="18"/>
                <w:szCs w:val="18"/>
              </w:rPr>
              <w:t>¿Qué hago para responder, qué estrategia empleo?</w:t>
            </w:r>
          </w:p>
          <w:p w:rsidR="00ED185D" w:rsidRPr="003E2D21" w:rsidRDefault="00ED185D" w:rsidP="00ED185D">
            <w:pPr>
              <w:autoSpaceDE w:val="0"/>
              <w:autoSpaceDN w:val="0"/>
              <w:adjustRightInd w:val="0"/>
              <w:rPr>
                <w:b/>
                <w:sz w:val="18"/>
                <w:szCs w:val="18"/>
              </w:rPr>
            </w:pPr>
          </w:p>
        </w:tc>
        <w:tc>
          <w:tcPr>
            <w:tcW w:w="3260" w:type="dxa"/>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ED185D" w:rsidRPr="003E2D21" w:rsidRDefault="00ED185D" w:rsidP="00ED185D">
            <w:pPr>
              <w:autoSpaceDE w:val="0"/>
              <w:autoSpaceDN w:val="0"/>
              <w:adjustRightInd w:val="0"/>
              <w:rPr>
                <w:b/>
                <w:sz w:val="18"/>
                <w:szCs w:val="18"/>
              </w:rPr>
            </w:pPr>
            <w:r w:rsidRPr="003E2D21">
              <w:rPr>
                <w:b/>
                <w:sz w:val="18"/>
                <w:szCs w:val="18"/>
              </w:rPr>
              <w:t>+Fundamenta la elección de la alternativa</w:t>
            </w:r>
          </w:p>
          <w:p w:rsidR="00ED185D" w:rsidRPr="003E2D21" w:rsidRDefault="00ED185D" w:rsidP="00ED185D">
            <w:pPr>
              <w:autoSpaceDE w:val="0"/>
              <w:autoSpaceDN w:val="0"/>
              <w:adjustRightInd w:val="0"/>
              <w:rPr>
                <w:b/>
                <w:sz w:val="18"/>
                <w:szCs w:val="18"/>
              </w:rPr>
            </w:pPr>
          </w:p>
          <w:p w:rsidR="00ED185D" w:rsidRPr="003E2D21" w:rsidRDefault="00ED185D" w:rsidP="00ED185D">
            <w:pPr>
              <w:autoSpaceDE w:val="0"/>
              <w:autoSpaceDN w:val="0"/>
              <w:adjustRightInd w:val="0"/>
              <w:rPr>
                <w:b/>
                <w:sz w:val="18"/>
                <w:szCs w:val="18"/>
              </w:rPr>
            </w:pPr>
            <w:r w:rsidRPr="003E2D21">
              <w:rPr>
                <w:b/>
                <w:sz w:val="18"/>
                <w:szCs w:val="18"/>
              </w:rPr>
              <w:t>¿Por qué esa es la correcta y no las otras?</w:t>
            </w:r>
          </w:p>
        </w:tc>
      </w:tr>
    </w:tbl>
    <w:p w:rsidR="00541D70" w:rsidRPr="003E2D21" w:rsidRDefault="00541D70" w:rsidP="00120B7D">
      <w:pPr>
        <w:pStyle w:val="Sinespaciado"/>
        <w:rPr>
          <w:rFonts w:ascii="Arial" w:hAnsi="Arial" w:cs="Arial"/>
          <w:b/>
          <w:sz w:val="18"/>
          <w:szCs w:val="18"/>
          <w:lang w:val="es-ES"/>
        </w:rPr>
      </w:pPr>
    </w:p>
    <w:p w:rsidR="00120B7D" w:rsidRPr="003E2D21" w:rsidRDefault="00120B7D" w:rsidP="00120B7D">
      <w:pPr>
        <w:pStyle w:val="Sinespaciado"/>
        <w:rPr>
          <w:rFonts w:ascii="Arial" w:hAnsi="Arial" w:cs="Arial"/>
          <w:b/>
          <w:sz w:val="18"/>
          <w:szCs w:val="18"/>
          <w:lang w:val="es-ES"/>
        </w:rPr>
      </w:pPr>
      <w:r w:rsidRPr="003E2D21">
        <w:rPr>
          <w:rFonts w:ascii="Arial" w:hAnsi="Arial" w:cs="Arial"/>
          <w:b/>
          <w:sz w:val="18"/>
          <w:szCs w:val="18"/>
          <w:lang w:val="es-ES"/>
        </w:rPr>
        <w:t>1. Cuando se publicó el artículo, ¿cuál era el edificio más alto finalizado según el Gráfico 2?</w:t>
      </w:r>
    </w:p>
    <w:p w:rsidR="00761288" w:rsidRPr="003E2D21" w:rsidRDefault="00761288" w:rsidP="00DA00E1">
      <w:pPr>
        <w:pStyle w:val="Sinespaciado"/>
        <w:rPr>
          <w:rFonts w:ascii="Arial" w:hAnsi="Arial" w:cs="Arial"/>
          <w:b/>
          <w:sz w:val="18"/>
          <w:szCs w:val="18"/>
        </w:rPr>
      </w:pPr>
    </w:p>
    <w:p w:rsidR="00120B7D" w:rsidRPr="003E2D21" w:rsidRDefault="00F20611" w:rsidP="00F20611">
      <w:pPr>
        <w:pStyle w:val="Sinespaciado"/>
        <w:numPr>
          <w:ilvl w:val="0"/>
          <w:numId w:val="43"/>
        </w:numPr>
        <w:rPr>
          <w:rFonts w:ascii="Arial" w:hAnsi="Arial" w:cs="Arial"/>
          <w:sz w:val="18"/>
          <w:szCs w:val="18"/>
        </w:rPr>
      </w:pPr>
      <w:r w:rsidRPr="003E2D21">
        <w:rPr>
          <w:rFonts w:ascii="Arial" w:hAnsi="Arial" w:cs="Arial"/>
          <w:sz w:val="18"/>
          <w:szCs w:val="18"/>
        </w:rPr>
        <w:t>L</w:t>
      </w:r>
      <w:r w:rsidR="00120B7D" w:rsidRPr="003E2D21">
        <w:rPr>
          <w:rFonts w:ascii="Arial" w:hAnsi="Arial" w:cs="Arial"/>
          <w:sz w:val="18"/>
          <w:szCs w:val="18"/>
        </w:rPr>
        <w:t>a Torre CN</w:t>
      </w:r>
    </w:p>
    <w:p w:rsidR="00120B7D" w:rsidRPr="003E2D21" w:rsidRDefault="00F20611" w:rsidP="00F20611">
      <w:pPr>
        <w:pStyle w:val="Sinespaciado"/>
        <w:numPr>
          <w:ilvl w:val="0"/>
          <w:numId w:val="43"/>
        </w:numPr>
        <w:rPr>
          <w:rFonts w:ascii="Arial" w:hAnsi="Arial" w:cs="Arial"/>
          <w:sz w:val="18"/>
          <w:szCs w:val="18"/>
        </w:rPr>
      </w:pPr>
      <w:r w:rsidRPr="003E2D21">
        <w:rPr>
          <w:rFonts w:ascii="Arial" w:hAnsi="Arial" w:cs="Arial"/>
          <w:sz w:val="18"/>
          <w:szCs w:val="18"/>
        </w:rPr>
        <w:t>L</w:t>
      </w:r>
      <w:r w:rsidR="00120B7D" w:rsidRPr="003E2D21">
        <w:rPr>
          <w:rFonts w:ascii="Arial" w:hAnsi="Arial" w:cs="Arial"/>
          <w:sz w:val="18"/>
          <w:szCs w:val="18"/>
        </w:rPr>
        <w:t xml:space="preserve">a Torre </w:t>
      </w:r>
      <w:proofErr w:type="spellStart"/>
      <w:r w:rsidR="00120B7D" w:rsidRPr="003E2D21">
        <w:rPr>
          <w:rFonts w:ascii="Arial" w:hAnsi="Arial" w:cs="Arial"/>
          <w:sz w:val="18"/>
          <w:szCs w:val="18"/>
        </w:rPr>
        <w:t>Burj</w:t>
      </w:r>
      <w:proofErr w:type="spellEnd"/>
      <w:r w:rsidR="00120B7D" w:rsidRPr="003E2D21">
        <w:rPr>
          <w:rFonts w:ascii="Arial" w:hAnsi="Arial" w:cs="Arial"/>
          <w:sz w:val="18"/>
          <w:szCs w:val="18"/>
        </w:rPr>
        <w:t>.</w:t>
      </w:r>
    </w:p>
    <w:p w:rsidR="00F20611" w:rsidRPr="003E2D21" w:rsidRDefault="00F20611" w:rsidP="00F20611">
      <w:pPr>
        <w:pStyle w:val="Sinespaciado"/>
        <w:numPr>
          <w:ilvl w:val="0"/>
          <w:numId w:val="43"/>
        </w:numPr>
        <w:rPr>
          <w:rFonts w:ascii="Arial" w:hAnsi="Arial" w:cs="Arial"/>
          <w:sz w:val="18"/>
          <w:szCs w:val="18"/>
        </w:rPr>
      </w:pPr>
      <w:r w:rsidRPr="003E2D21">
        <w:rPr>
          <w:rFonts w:ascii="Arial" w:hAnsi="Arial" w:cs="Arial"/>
          <w:sz w:val="18"/>
          <w:szCs w:val="18"/>
        </w:rPr>
        <w:t>L</w:t>
      </w:r>
      <w:r w:rsidR="00120B7D" w:rsidRPr="003E2D21">
        <w:rPr>
          <w:rFonts w:ascii="Arial" w:hAnsi="Arial" w:cs="Arial"/>
          <w:sz w:val="18"/>
          <w:szCs w:val="18"/>
        </w:rPr>
        <w:t>a Torre Eiffel</w:t>
      </w:r>
      <w:r w:rsidR="000101C4" w:rsidRPr="003E2D21">
        <w:rPr>
          <w:rFonts w:ascii="Arial" w:hAnsi="Arial" w:cs="Arial"/>
          <w:sz w:val="18"/>
          <w:szCs w:val="18"/>
        </w:rPr>
        <w:t>.</w:t>
      </w:r>
    </w:p>
    <w:p w:rsidR="000101C4" w:rsidRPr="003E2D21" w:rsidRDefault="00F20611" w:rsidP="00F20611">
      <w:pPr>
        <w:pStyle w:val="Sinespaciado"/>
        <w:numPr>
          <w:ilvl w:val="0"/>
          <w:numId w:val="43"/>
        </w:numPr>
        <w:rPr>
          <w:rFonts w:ascii="Arial" w:hAnsi="Arial" w:cs="Arial"/>
          <w:sz w:val="18"/>
          <w:szCs w:val="18"/>
        </w:rPr>
      </w:pPr>
      <w:r w:rsidRPr="003E2D21">
        <w:rPr>
          <w:rFonts w:ascii="Arial" w:hAnsi="Arial" w:cs="Arial"/>
          <w:sz w:val="18"/>
          <w:szCs w:val="18"/>
        </w:rPr>
        <w:lastRenderedPageBreak/>
        <w:t>L</w:t>
      </w:r>
      <w:r w:rsidR="000101C4" w:rsidRPr="003E2D21">
        <w:rPr>
          <w:rFonts w:ascii="Arial" w:hAnsi="Arial" w:cs="Arial"/>
          <w:sz w:val="18"/>
          <w:szCs w:val="18"/>
        </w:rPr>
        <w:t>a Torre Taipéi.</w:t>
      </w:r>
    </w:p>
    <w:p w:rsidR="00761288" w:rsidRPr="003E2D21" w:rsidRDefault="00761288" w:rsidP="00DA00E1">
      <w:pPr>
        <w:pStyle w:val="Sinespaciado"/>
        <w:rPr>
          <w:rFonts w:ascii="Arial" w:hAnsi="Arial" w:cs="Arial"/>
          <w:b/>
          <w:sz w:val="18"/>
          <w:szCs w:val="18"/>
        </w:rPr>
      </w:pPr>
    </w:p>
    <w:p w:rsidR="001443D0" w:rsidRPr="003E2D21" w:rsidRDefault="003A31CF" w:rsidP="001443D0">
      <w:pPr>
        <w:pStyle w:val="Sinespaciado"/>
        <w:rPr>
          <w:rFonts w:ascii="Arial" w:hAnsi="Arial" w:cs="Arial"/>
          <w:b/>
          <w:sz w:val="18"/>
          <w:szCs w:val="18"/>
          <w:lang w:val="es-ES"/>
        </w:rPr>
      </w:pPr>
      <w:r w:rsidRPr="003E2D21">
        <w:rPr>
          <w:rFonts w:ascii="Arial" w:hAnsi="Arial" w:cs="Arial"/>
          <w:b/>
          <w:sz w:val="18"/>
          <w:szCs w:val="18"/>
        </w:rPr>
        <w:t xml:space="preserve">2. </w:t>
      </w:r>
      <w:r w:rsidR="001443D0" w:rsidRPr="003E2D21">
        <w:rPr>
          <w:rFonts w:ascii="Arial" w:hAnsi="Arial" w:cs="Arial"/>
          <w:b/>
          <w:sz w:val="18"/>
          <w:szCs w:val="18"/>
          <w:lang w:val="es-ES"/>
        </w:rPr>
        <w:t>¿Qué tipo de información proporciona el Gráfico 1?</w:t>
      </w:r>
    </w:p>
    <w:p w:rsidR="00F20611" w:rsidRPr="003E2D21" w:rsidRDefault="00F20611" w:rsidP="001443D0">
      <w:pPr>
        <w:pStyle w:val="Sinespaciado"/>
        <w:rPr>
          <w:rFonts w:ascii="Arial" w:hAnsi="Arial" w:cs="Arial"/>
          <w:b/>
          <w:sz w:val="18"/>
          <w:szCs w:val="18"/>
          <w:lang w:val="es-ES"/>
        </w:rPr>
      </w:pPr>
    </w:p>
    <w:p w:rsidR="001443D0" w:rsidRPr="003E2D21" w:rsidRDefault="00F20611" w:rsidP="00F20611">
      <w:pPr>
        <w:pStyle w:val="Sinespaciado"/>
        <w:numPr>
          <w:ilvl w:val="0"/>
          <w:numId w:val="44"/>
        </w:numPr>
        <w:rPr>
          <w:rFonts w:ascii="Arial" w:hAnsi="Arial" w:cs="Arial"/>
          <w:sz w:val="18"/>
          <w:szCs w:val="18"/>
          <w:lang w:val="es-ES"/>
        </w:rPr>
      </w:pPr>
      <w:r w:rsidRPr="003E2D21">
        <w:rPr>
          <w:rFonts w:ascii="Arial" w:hAnsi="Arial" w:cs="Arial"/>
          <w:sz w:val="18"/>
          <w:szCs w:val="18"/>
          <w:lang w:val="es-ES"/>
        </w:rPr>
        <w:t>U</w:t>
      </w:r>
      <w:r w:rsidR="00C9561F" w:rsidRPr="003E2D21">
        <w:rPr>
          <w:rFonts w:ascii="Arial" w:hAnsi="Arial" w:cs="Arial"/>
          <w:sz w:val="18"/>
          <w:szCs w:val="18"/>
          <w:lang w:val="es-ES"/>
        </w:rPr>
        <w:t xml:space="preserve">na comparación de la altura de distintos edificios. </w:t>
      </w:r>
    </w:p>
    <w:p w:rsidR="00F20611" w:rsidRPr="003E2D21" w:rsidRDefault="00F20611" w:rsidP="00F20611">
      <w:pPr>
        <w:pStyle w:val="Sinespaciado"/>
        <w:numPr>
          <w:ilvl w:val="0"/>
          <w:numId w:val="44"/>
        </w:numPr>
        <w:rPr>
          <w:rFonts w:ascii="Arial" w:hAnsi="Arial" w:cs="Arial"/>
          <w:sz w:val="18"/>
          <w:szCs w:val="18"/>
          <w:lang w:val="es-ES"/>
        </w:rPr>
      </w:pPr>
      <w:r w:rsidRPr="003E2D21">
        <w:rPr>
          <w:rFonts w:ascii="Arial" w:hAnsi="Arial" w:cs="Arial"/>
          <w:sz w:val="18"/>
          <w:szCs w:val="18"/>
          <w:lang w:val="es-ES"/>
        </w:rPr>
        <w:t>E</w:t>
      </w:r>
      <w:r w:rsidR="00C9561F" w:rsidRPr="003E2D21">
        <w:rPr>
          <w:rFonts w:ascii="Arial" w:hAnsi="Arial" w:cs="Arial"/>
          <w:sz w:val="18"/>
          <w:szCs w:val="18"/>
          <w:lang w:val="es-ES"/>
        </w:rPr>
        <w:t xml:space="preserve">l número total de edificios en distintas ciudades. </w:t>
      </w:r>
    </w:p>
    <w:p w:rsidR="001443D0" w:rsidRPr="003E2D21" w:rsidRDefault="00F20611" w:rsidP="00F20611">
      <w:pPr>
        <w:pStyle w:val="Sinespaciado"/>
        <w:numPr>
          <w:ilvl w:val="0"/>
          <w:numId w:val="44"/>
        </w:numPr>
        <w:rPr>
          <w:rFonts w:ascii="Arial" w:hAnsi="Arial" w:cs="Arial"/>
          <w:sz w:val="18"/>
          <w:szCs w:val="18"/>
          <w:lang w:val="es-ES"/>
        </w:rPr>
      </w:pPr>
      <w:r w:rsidRPr="003E2D21">
        <w:rPr>
          <w:rFonts w:ascii="Arial" w:hAnsi="Arial" w:cs="Arial"/>
          <w:sz w:val="18"/>
          <w:szCs w:val="18"/>
          <w:lang w:val="es-ES"/>
        </w:rPr>
        <w:t>I</w:t>
      </w:r>
      <w:r w:rsidR="00C9561F" w:rsidRPr="003E2D21">
        <w:rPr>
          <w:rFonts w:ascii="Arial" w:hAnsi="Arial" w:cs="Arial"/>
          <w:sz w:val="18"/>
          <w:szCs w:val="18"/>
          <w:lang w:val="es-ES"/>
        </w:rPr>
        <w:t>nformación sobre el estilo de los edificios de distintas ciudades</w:t>
      </w:r>
      <w:r w:rsidR="001443D0" w:rsidRPr="003E2D21">
        <w:rPr>
          <w:rFonts w:ascii="Arial" w:hAnsi="Arial" w:cs="Arial"/>
          <w:sz w:val="18"/>
          <w:szCs w:val="18"/>
          <w:lang w:val="es-ES"/>
        </w:rPr>
        <w:t xml:space="preserve">. </w:t>
      </w:r>
    </w:p>
    <w:p w:rsidR="00C9561F" w:rsidRPr="003E2D21" w:rsidRDefault="00F20611" w:rsidP="00F20611">
      <w:pPr>
        <w:pStyle w:val="Sinespaciado"/>
        <w:numPr>
          <w:ilvl w:val="0"/>
          <w:numId w:val="44"/>
        </w:numPr>
        <w:rPr>
          <w:rFonts w:ascii="Arial" w:hAnsi="Arial" w:cs="Arial"/>
          <w:sz w:val="18"/>
          <w:szCs w:val="18"/>
          <w:lang w:val="es-ES"/>
        </w:rPr>
      </w:pPr>
      <w:r w:rsidRPr="003E2D21">
        <w:rPr>
          <w:rFonts w:ascii="Arial" w:hAnsi="Arial" w:cs="Arial"/>
          <w:sz w:val="18"/>
          <w:szCs w:val="18"/>
          <w:lang w:val="es-ES"/>
        </w:rPr>
        <w:t>E</w:t>
      </w:r>
      <w:r w:rsidR="00C9561F" w:rsidRPr="003E2D21">
        <w:rPr>
          <w:rFonts w:ascii="Arial" w:hAnsi="Arial" w:cs="Arial"/>
          <w:sz w:val="18"/>
          <w:szCs w:val="18"/>
          <w:lang w:val="es-ES"/>
        </w:rPr>
        <w:t>l número de edificios que superan una determinada altura en varias ciudades.</w:t>
      </w:r>
    </w:p>
    <w:p w:rsidR="00C9561F" w:rsidRPr="003E2D21" w:rsidRDefault="00C9561F" w:rsidP="00C9561F">
      <w:pPr>
        <w:pStyle w:val="Sinespaciado"/>
        <w:rPr>
          <w:rFonts w:ascii="Arial" w:hAnsi="Arial" w:cs="Arial"/>
          <w:sz w:val="18"/>
          <w:szCs w:val="18"/>
          <w:lang w:val="es-ES"/>
        </w:rPr>
      </w:pPr>
    </w:p>
    <w:p w:rsidR="00C9561F" w:rsidRPr="003E2D21" w:rsidRDefault="00C9561F" w:rsidP="00C9561F">
      <w:pPr>
        <w:widowControl w:val="0"/>
        <w:autoSpaceDE w:val="0"/>
        <w:autoSpaceDN w:val="0"/>
        <w:adjustRightInd w:val="0"/>
        <w:spacing w:after="240" w:line="240" w:lineRule="auto"/>
        <w:rPr>
          <w:rFonts w:cs="Arial"/>
          <w:b/>
          <w:color w:val="000000" w:themeColor="text1"/>
          <w:sz w:val="18"/>
          <w:szCs w:val="18"/>
          <w:lang w:val="es-ES"/>
        </w:rPr>
      </w:pPr>
      <w:r w:rsidRPr="003E2D21">
        <w:rPr>
          <w:rFonts w:cs="Arial"/>
          <w:b/>
          <w:color w:val="000000" w:themeColor="text1"/>
          <w:sz w:val="18"/>
          <w:szCs w:val="18"/>
          <w:lang w:val="es-ES"/>
        </w:rPr>
        <w:t xml:space="preserve">3. El </w:t>
      </w:r>
      <w:proofErr w:type="spellStart"/>
      <w:r w:rsidRPr="003E2D21">
        <w:rPr>
          <w:rFonts w:cs="Arial"/>
          <w:b/>
          <w:color w:val="000000" w:themeColor="text1"/>
          <w:sz w:val="18"/>
          <w:szCs w:val="18"/>
          <w:lang w:val="es-ES"/>
        </w:rPr>
        <w:t>Radisson</w:t>
      </w:r>
      <w:proofErr w:type="spellEnd"/>
      <w:r w:rsidRPr="003E2D21">
        <w:rPr>
          <w:rFonts w:cs="Arial"/>
          <w:b/>
          <w:color w:val="000000" w:themeColor="text1"/>
          <w:sz w:val="18"/>
          <w:szCs w:val="18"/>
          <w:lang w:val="es-ES"/>
        </w:rPr>
        <w:t xml:space="preserve"> </w:t>
      </w:r>
      <w:proofErr w:type="spellStart"/>
      <w:r w:rsidRPr="003E2D21">
        <w:rPr>
          <w:rFonts w:cs="Arial"/>
          <w:b/>
          <w:color w:val="000000" w:themeColor="text1"/>
          <w:sz w:val="18"/>
          <w:szCs w:val="18"/>
          <w:lang w:val="es-ES"/>
        </w:rPr>
        <w:t>SAS</w:t>
      </w:r>
      <w:proofErr w:type="spellEnd"/>
      <w:r w:rsidRPr="003E2D21">
        <w:rPr>
          <w:rFonts w:cs="Arial"/>
          <w:b/>
          <w:color w:val="000000" w:themeColor="text1"/>
          <w:sz w:val="18"/>
          <w:szCs w:val="18"/>
          <w:lang w:val="es-ES"/>
        </w:rPr>
        <w:t xml:space="preserve"> Plaza de Oslo (Noruega), sólo tiene 117 metros de altura. ¿Por qué se ha incluido en elGráfico 2?</w:t>
      </w:r>
    </w:p>
    <w:p w:rsidR="00D30E6A" w:rsidRPr="003E2D21" w:rsidRDefault="00F20611" w:rsidP="00541D70">
      <w:pPr>
        <w:pStyle w:val="Sinespaciado"/>
        <w:spacing w:line="360" w:lineRule="auto"/>
        <w:rPr>
          <w:rStyle w:val="apple-style-span"/>
          <w:rFonts w:ascii="Arial" w:hAnsi="Arial" w:cs="Arial"/>
          <w:color w:val="000000" w:themeColor="text1"/>
          <w:sz w:val="18"/>
          <w:szCs w:val="18"/>
          <w:lang w:val="es-ES"/>
        </w:rPr>
      </w:pPr>
      <w:r w:rsidRPr="003E2D21">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D70" w:rsidRPr="003E2D21" w:rsidRDefault="00D47027" w:rsidP="00541D70">
      <w:pPr>
        <w:jc w:val="center"/>
        <w:rPr>
          <w:rStyle w:val="apple-style-span"/>
          <w:rFonts w:ascii="Kristen ITC" w:hAnsi="Kristen ITC"/>
          <w:sz w:val="18"/>
          <w:szCs w:val="18"/>
        </w:rPr>
      </w:pPr>
      <w:r w:rsidRPr="003E2D21">
        <w:rPr>
          <w:rStyle w:val="apple-style-span"/>
          <w:rFonts w:ascii="Kristen ITC" w:hAnsi="Kristen ITC"/>
          <w:sz w:val="18"/>
          <w:szCs w:val="18"/>
        </w:rPr>
        <w:t>Texto nº 2</w:t>
      </w:r>
    </w:p>
    <w:p w:rsidR="00E7532D" w:rsidRPr="003E2D21" w:rsidRDefault="005621C7" w:rsidP="00541D70">
      <w:pPr>
        <w:rPr>
          <w:rFonts w:ascii="Kristen ITC" w:hAnsi="Kristen ITC"/>
          <w:sz w:val="18"/>
          <w:szCs w:val="18"/>
        </w:rPr>
      </w:pPr>
      <w:r w:rsidRPr="005621C7">
        <w:rPr>
          <w:rFonts w:cs="Arial"/>
          <w:b/>
          <w:noProof/>
          <w:color w:val="000000" w:themeColor="text1"/>
          <w:sz w:val="18"/>
          <w:szCs w:val="18"/>
          <w:lang w:val="es-ES" w:eastAsia="es-ES"/>
        </w:rPr>
        <w:pict>
          <v:shapetype id="_x0000_t202" coordsize="21600,21600" o:spt="202" path="m,l,21600r21600,l21600,xe">
            <v:stroke joinstyle="miter"/>
            <v:path gradientshapeok="t" o:connecttype="rect"/>
          </v:shapetype>
          <v:shape id="_x0000_s1034" type="#_x0000_t202" style="position:absolute;margin-left:-16pt;margin-top:16.2pt;width:441.85pt;height:47.9pt;z-index:251667456;mso-wrap-edited:f" wrapcoords="-34 0 -34 21420 21634 21420 21634 0 -34 0" fillcolor="#eeece1 [3214]">
            <v:stroke dashstyle="dash"/>
            <v:textbox style="mso-next-textbox:#_x0000_s1034">
              <w:txbxContent>
                <w:p w:rsidR="0055060A" w:rsidRPr="003E2D21" w:rsidRDefault="0055060A" w:rsidP="000F4A9B">
                  <w:pPr>
                    <w:jc w:val="both"/>
                    <w:rPr>
                      <w:sz w:val="20"/>
                      <w:szCs w:val="20"/>
                      <w:lang w:val="es-ES_tradnl"/>
                    </w:rPr>
                  </w:pPr>
                  <w:r w:rsidRPr="003E2D21">
                    <w:rPr>
                      <w:sz w:val="20"/>
                      <w:szCs w:val="20"/>
                      <w:lang w:val="es-ES_tradnl"/>
                    </w:rPr>
                    <w:t xml:space="preserve">Esta pregunta tiene como finalidad reconocer tu capacidad como lector para </w:t>
                  </w:r>
                  <w:r w:rsidRPr="003E2D21">
                    <w:rPr>
                      <w:b/>
                      <w:sz w:val="20"/>
                      <w:szCs w:val="20"/>
                      <w:lang w:val="es-ES_tradnl"/>
                    </w:rPr>
                    <w:t xml:space="preserve">reflexionar </w:t>
                  </w:r>
                  <w:r w:rsidRPr="003E2D21">
                    <w:rPr>
                      <w:sz w:val="20"/>
                      <w:szCs w:val="20"/>
                      <w:lang w:val="es-ES_tradnl"/>
                    </w:rPr>
                    <w:t xml:space="preserve">y </w:t>
                  </w:r>
                  <w:r w:rsidRPr="003E2D21">
                    <w:rPr>
                      <w:b/>
                      <w:sz w:val="20"/>
                      <w:szCs w:val="20"/>
                      <w:lang w:val="es-ES_tradnl"/>
                    </w:rPr>
                    <w:t>valorar</w:t>
                  </w:r>
                  <w:r w:rsidRPr="003E2D21">
                    <w:rPr>
                      <w:sz w:val="20"/>
                      <w:szCs w:val="20"/>
                      <w:lang w:val="es-ES_tradnl"/>
                    </w:rPr>
                    <w:t xml:space="preserve"> el cont</w:t>
                  </w:r>
                  <w:r w:rsidR="00F20611" w:rsidRPr="003E2D21">
                    <w:rPr>
                      <w:sz w:val="20"/>
                      <w:szCs w:val="20"/>
                      <w:lang w:val="es-ES_tradnl"/>
                    </w:rPr>
                    <w:t>enido de un texto discontinuo, estableciendo la relación entre la información que el texto proporciona.</w:t>
                  </w:r>
                </w:p>
              </w:txbxContent>
            </v:textbox>
            <w10:wrap type="through"/>
          </v:shape>
        </w:pict>
      </w:r>
      <w:r w:rsidR="00E7532D" w:rsidRPr="003E2D21">
        <w:rPr>
          <w:rFonts w:cs="Arial"/>
          <w:b/>
          <w:sz w:val="18"/>
          <w:szCs w:val="18"/>
        </w:rPr>
        <w:t>Antes de la lectura:</w:t>
      </w:r>
    </w:p>
    <w:p w:rsidR="00E7532D" w:rsidRPr="003E2D21" w:rsidRDefault="00E7532D" w:rsidP="00E7532D">
      <w:pPr>
        <w:pStyle w:val="Sinespaciado"/>
        <w:rPr>
          <w:rFonts w:ascii="Arial" w:hAnsi="Arial" w:cs="Arial"/>
          <w:b/>
          <w:sz w:val="18"/>
          <w:szCs w:val="18"/>
        </w:rPr>
      </w:pPr>
    </w:p>
    <w:p w:rsidR="00E7532D" w:rsidRPr="003E2D21" w:rsidRDefault="005621C7" w:rsidP="00E7532D">
      <w:pPr>
        <w:pStyle w:val="Sinespaciado"/>
        <w:numPr>
          <w:ilvl w:val="0"/>
          <w:numId w:val="36"/>
        </w:numPr>
        <w:rPr>
          <w:rFonts w:ascii="Arial" w:hAnsi="Arial" w:cs="Arial"/>
          <w:b/>
          <w:sz w:val="18"/>
          <w:szCs w:val="18"/>
        </w:rPr>
      </w:pPr>
      <w:r w:rsidRPr="005621C7">
        <w:rPr>
          <w:noProof/>
          <w:sz w:val="18"/>
          <w:szCs w:val="18"/>
          <w:lang w:val="es-ES" w:eastAsia="es-ES"/>
        </w:rPr>
        <w:pict>
          <v:rect id="_x0000_s1035" style="position:absolute;left:0;text-align:left;margin-left:-30.75pt;margin-top:17.7pt;width:492pt;height:253.85pt;z-index:-251648000;visibility:visible;mso-wrap-edited:f;v-text-anchor:middle" wrapcoords="-65 -142 -65 21600 21665 21600 21665 -142 -65 -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" strokecolor="black [3213]" strokeweight="3pt">
            <v:textbox style="mso-next-textbox:#_x0000_s1035">
              <w:txbxContent>
                <w:p w:rsidR="0055060A" w:rsidRPr="00464BD5" w:rsidRDefault="0055060A" w:rsidP="00A76532">
                  <w:pPr>
                    <w:widowControl w:val="0"/>
                    <w:autoSpaceDE w:val="0"/>
                    <w:autoSpaceDN w:val="0"/>
                    <w:adjustRightInd w:val="0"/>
                    <w:spacing w:after="240" w:line="240" w:lineRule="auto"/>
                    <w:rPr>
                      <w:rFonts w:ascii="Times" w:hAnsi="Times" w:cs="Times"/>
                      <w:szCs w:val="24"/>
                      <w:lang w:val="es-ES"/>
                    </w:rPr>
                  </w:pPr>
                  <w:r>
                    <w:rPr>
                      <w:rFonts w:ascii="Times" w:hAnsi="Times" w:cs="Times"/>
                      <w:b/>
                      <w:bCs/>
                      <w:i/>
                      <w:iCs/>
                      <w:sz w:val="26"/>
                      <w:szCs w:val="26"/>
                      <w:lang w:val="es-ES"/>
                    </w:rPr>
                    <w:t>MACONDO</w:t>
                  </w:r>
                </w:p>
                <w:p w:rsidR="0055060A" w:rsidRPr="00541D70" w:rsidRDefault="0055060A" w:rsidP="00541D70">
                  <w:pPr>
                    <w:widowControl w:val="0"/>
                    <w:autoSpaceDE w:val="0"/>
                    <w:autoSpaceDN w:val="0"/>
                    <w:adjustRightInd w:val="0"/>
                    <w:spacing w:after="0" w:line="240" w:lineRule="atLeast"/>
                    <w:jc w:val="both"/>
                    <w:rPr>
                      <w:rFonts w:cs="Arial"/>
                      <w:color w:val="000000" w:themeColor="text1"/>
                      <w:szCs w:val="24"/>
                      <w:lang w:val="es-ES"/>
                    </w:rPr>
                  </w:pPr>
                  <w:r w:rsidRPr="00D47027">
                    <w:rPr>
                      <w:rFonts w:cs="Arial"/>
                      <w:color w:val="000000" w:themeColor="text1"/>
                      <w:szCs w:val="24"/>
                      <w:lang w:val="es-ES"/>
                    </w:rPr>
                    <w:t xml:space="preserve">Deslumbrada por tantas y tan maravillosas invenciones, la gente de Macondo no sabía por dónde empezar a asombrarse. Se trasnochaban contemplando las pálidas bombillas eléctricas alimentadas por la planta que llevó Aureliano Triste en el segundo viaje del tren, y a cuyo obsesionante </w:t>
                  </w:r>
                  <w:proofErr w:type="spellStart"/>
                  <w:r w:rsidRPr="00D47027">
                    <w:rPr>
                      <w:rFonts w:cs="Arial"/>
                      <w:color w:val="000000" w:themeColor="text1"/>
                      <w:szCs w:val="24"/>
                      <w:lang w:val="es-ES"/>
                    </w:rPr>
                    <w:t>tumtum</w:t>
                  </w:r>
                  <w:proofErr w:type="spellEnd"/>
                  <w:r w:rsidRPr="00D47027">
                    <w:rPr>
                      <w:rFonts w:cs="Arial"/>
                      <w:color w:val="000000" w:themeColor="text1"/>
                      <w:szCs w:val="24"/>
                      <w:lang w:val="es-ES"/>
                    </w:rPr>
                    <w:t xml:space="preserve"> costó tiempo y trabajo acostumbrarse. Se indignaron con las imágenes vivas que el próspero comerciante don Bruno </w:t>
                  </w:r>
                  <w:proofErr w:type="spellStart"/>
                  <w:r w:rsidRPr="00D47027">
                    <w:rPr>
                      <w:rFonts w:cs="Arial"/>
                      <w:color w:val="000000" w:themeColor="text1"/>
                      <w:szCs w:val="24"/>
                      <w:lang w:val="es-ES"/>
                    </w:rPr>
                    <w:t>Crespi</w:t>
                  </w:r>
                  <w:proofErr w:type="spellEnd"/>
                  <w:r w:rsidRPr="00D47027">
                    <w:rPr>
                      <w:rFonts w:cs="Arial"/>
                      <w:color w:val="000000" w:themeColor="text1"/>
                      <w:szCs w:val="24"/>
                      <w:lang w:val="es-ES"/>
                    </w:rPr>
                    <w:t xml:space="preserve"> proyectaba en el teatro con taquillas de bocas de león, porque un personaje muerto y sepultado en una película y por cuya desgracia se derramaron lágrimas de aflicción, reapareció vivo y convertido en árabe en la película siguiente. El público que pagaba dos centavos para compartir las vicisitudes de los personajes, no pudo soportar aquella burla inaudita y rompió la silletería. El alcalde, a instancias de don Bruno </w:t>
                  </w:r>
                  <w:proofErr w:type="spellStart"/>
                  <w:r w:rsidRPr="00D47027">
                    <w:rPr>
                      <w:rFonts w:cs="Arial"/>
                      <w:color w:val="000000" w:themeColor="text1"/>
                      <w:szCs w:val="24"/>
                      <w:lang w:val="es-ES"/>
                    </w:rPr>
                    <w:t>Crespi</w:t>
                  </w:r>
                  <w:proofErr w:type="spellEnd"/>
                  <w:r w:rsidRPr="00D47027">
                    <w:rPr>
                      <w:rFonts w:cs="Arial"/>
                      <w:color w:val="000000" w:themeColor="text1"/>
                      <w:szCs w:val="24"/>
                      <w:lang w:val="es-ES"/>
                    </w:rPr>
                    <w:t>, explicó mediante un bando que el cine era una máquina de ilusión que no merecía los desbordamientos pasionales del público. Ante la desalentadora explicación, muchos estimaron que habían sido víctimas de un nuevo y aparatoso asunto de gitanos, de modo que optaron por no volver a ir al cine, considerando que ya tenían bastante con sus propias penas, para llorar por fingidas desventuras de seres imaginarios.</w:t>
                  </w:r>
                </w:p>
              </w:txbxContent>
            </v:textbox>
            <w10:wrap type="through"/>
          </v:rect>
        </w:pict>
      </w:r>
      <w:r w:rsidR="00F20611" w:rsidRPr="003E2D21">
        <w:rPr>
          <w:rFonts w:ascii="Arial" w:hAnsi="Arial" w:cs="Arial"/>
          <w:sz w:val="18"/>
          <w:szCs w:val="18"/>
        </w:rPr>
        <w:t>¿Sabes que es Macando? ¿Conoces algo sobre la obra de Gabriel García Márquez?</w:t>
      </w:r>
    </w:p>
    <w:p w:rsidR="00270920" w:rsidRPr="003E2D21" w:rsidRDefault="00270920" w:rsidP="00270920">
      <w:pPr>
        <w:pStyle w:val="Sinespaciado"/>
        <w:rPr>
          <w:rFonts w:ascii="Arial" w:hAnsi="Arial" w:cs="Arial"/>
          <w:sz w:val="18"/>
          <w:szCs w:val="18"/>
        </w:rPr>
      </w:pPr>
    </w:p>
    <w:p w:rsidR="000C238E" w:rsidRPr="003E2D21" w:rsidRDefault="00270920" w:rsidP="000C238E">
      <w:pPr>
        <w:jc w:val="both"/>
        <w:rPr>
          <w:rFonts w:cs="Arial"/>
          <w:b/>
          <w:sz w:val="18"/>
          <w:szCs w:val="18"/>
          <w:lang w:val="es-ES"/>
        </w:rPr>
      </w:pPr>
      <w:r w:rsidRPr="003E2D21">
        <w:rPr>
          <w:rFonts w:cs="Arial"/>
          <w:b/>
          <w:sz w:val="18"/>
          <w:szCs w:val="18"/>
          <w:lang w:val="es-ES"/>
        </w:rPr>
        <w:t xml:space="preserve">1. </w:t>
      </w:r>
      <w:r w:rsidR="000C238E" w:rsidRPr="003E2D21">
        <w:rPr>
          <w:rFonts w:cs="Arial"/>
          <w:b/>
          <w:sz w:val="18"/>
          <w:szCs w:val="18"/>
          <w:lang w:val="es-ES"/>
        </w:rPr>
        <w:t>Al final del fragmento, ¿por qué decidieron los habitantes de Macondo no volver al cine?</w:t>
      </w:r>
    </w:p>
    <w:p w:rsidR="00270920" w:rsidRPr="003E2D21" w:rsidRDefault="00270920" w:rsidP="00270920">
      <w:pPr>
        <w:pStyle w:val="Prrafodelista"/>
        <w:numPr>
          <w:ilvl w:val="0"/>
          <w:numId w:val="45"/>
        </w:numPr>
        <w:spacing w:after="0" w:line="240" w:lineRule="atLeast"/>
        <w:jc w:val="both"/>
        <w:rPr>
          <w:rFonts w:cs="Arial"/>
          <w:sz w:val="18"/>
          <w:szCs w:val="18"/>
          <w:lang w:val="es-ES"/>
        </w:rPr>
      </w:pPr>
      <w:r w:rsidRPr="003E2D21">
        <w:rPr>
          <w:rFonts w:cs="Arial"/>
          <w:sz w:val="18"/>
          <w:szCs w:val="18"/>
          <w:lang w:val="es-ES"/>
        </w:rPr>
        <w:t>N</w:t>
      </w:r>
      <w:r w:rsidR="000C238E" w:rsidRPr="003E2D21">
        <w:rPr>
          <w:rFonts w:cs="Arial"/>
          <w:sz w:val="18"/>
          <w:szCs w:val="18"/>
          <w:lang w:val="es-ES"/>
        </w:rPr>
        <w:t xml:space="preserve">o podían pagar el precio de las entradas. </w:t>
      </w:r>
    </w:p>
    <w:p w:rsidR="00270920" w:rsidRPr="003E2D21" w:rsidRDefault="00270920" w:rsidP="00270920">
      <w:pPr>
        <w:pStyle w:val="Prrafodelista"/>
        <w:numPr>
          <w:ilvl w:val="0"/>
          <w:numId w:val="45"/>
        </w:numPr>
        <w:spacing w:after="0" w:line="240" w:lineRule="atLeast"/>
        <w:jc w:val="both"/>
        <w:rPr>
          <w:rFonts w:cs="Arial"/>
          <w:sz w:val="18"/>
          <w:szCs w:val="18"/>
          <w:lang w:val="es-ES"/>
        </w:rPr>
      </w:pPr>
      <w:r w:rsidRPr="003E2D21">
        <w:rPr>
          <w:rFonts w:cs="Arial"/>
          <w:sz w:val="18"/>
          <w:szCs w:val="18"/>
          <w:lang w:val="es-ES"/>
        </w:rPr>
        <w:t>Q</w:t>
      </w:r>
      <w:r w:rsidR="00A44ABE" w:rsidRPr="003E2D21">
        <w:rPr>
          <w:rFonts w:cs="Arial"/>
          <w:sz w:val="18"/>
          <w:szCs w:val="18"/>
          <w:lang w:val="es-ES"/>
        </w:rPr>
        <w:t>uerían reservar sus emociones para los acontecimientos de la vida real.</w:t>
      </w:r>
    </w:p>
    <w:p w:rsidR="000C238E" w:rsidRPr="003E2D21" w:rsidRDefault="00270920" w:rsidP="00270920">
      <w:pPr>
        <w:pStyle w:val="Prrafodelista"/>
        <w:numPr>
          <w:ilvl w:val="0"/>
          <w:numId w:val="45"/>
        </w:numPr>
        <w:spacing w:after="0" w:line="240" w:lineRule="atLeast"/>
        <w:jc w:val="both"/>
        <w:rPr>
          <w:rFonts w:cs="Arial"/>
          <w:sz w:val="18"/>
          <w:szCs w:val="18"/>
          <w:lang w:val="es-ES"/>
        </w:rPr>
      </w:pPr>
      <w:r w:rsidRPr="003E2D21">
        <w:rPr>
          <w:rFonts w:cs="Arial"/>
          <w:sz w:val="18"/>
          <w:szCs w:val="18"/>
          <w:lang w:val="es-ES"/>
        </w:rPr>
        <w:t>Q</w:t>
      </w:r>
      <w:r w:rsidR="00A44ABE" w:rsidRPr="003E2D21">
        <w:rPr>
          <w:rFonts w:cs="Arial"/>
          <w:sz w:val="18"/>
          <w:szCs w:val="18"/>
          <w:lang w:val="es-ES"/>
        </w:rPr>
        <w:t>uerían divertirse y distraerse, pero descubrieron que las películas eran realistas y tristes</w:t>
      </w:r>
    </w:p>
    <w:p w:rsidR="003E2D21" w:rsidRPr="003E2D21" w:rsidRDefault="00270920" w:rsidP="00A44ABE">
      <w:pPr>
        <w:pStyle w:val="Prrafodelista"/>
        <w:numPr>
          <w:ilvl w:val="0"/>
          <w:numId w:val="45"/>
        </w:numPr>
        <w:spacing w:after="0" w:line="240" w:lineRule="atLeast"/>
        <w:rPr>
          <w:rFonts w:cs="Arial"/>
          <w:sz w:val="18"/>
          <w:szCs w:val="18"/>
          <w:lang w:val="es-ES"/>
        </w:rPr>
      </w:pPr>
      <w:r w:rsidRPr="003E2D21">
        <w:rPr>
          <w:rFonts w:cs="Arial"/>
          <w:sz w:val="18"/>
          <w:szCs w:val="18"/>
          <w:lang w:val="es-ES"/>
        </w:rPr>
        <w:t>B</w:t>
      </w:r>
      <w:r w:rsidR="000C238E" w:rsidRPr="003E2D21">
        <w:rPr>
          <w:rFonts w:cs="Arial"/>
          <w:sz w:val="18"/>
          <w:szCs w:val="18"/>
          <w:lang w:val="es-ES"/>
        </w:rPr>
        <w:t xml:space="preserve">uscaban implicarse emocionalmente pero las películas les parecieron aburridas, poco convincentes y de mala calidad. </w:t>
      </w:r>
    </w:p>
    <w:p w:rsidR="003E2D21" w:rsidRDefault="003E2D21" w:rsidP="00A44ABE">
      <w:pPr>
        <w:spacing w:after="0" w:line="240" w:lineRule="atLeast"/>
        <w:rPr>
          <w:rFonts w:cs="Arial"/>
          <w:b/>
          <w:sz w:val="18"/>
          <w:szCs w:val="18"/>
        </w:rPr>
      </w:pPr>
    </w:p>
    <w:p w:rsidR="000C238E" w:rsidRPr="003E2D21" w:rsidRDefault="00A44ABE" w:rsidP="00A44ABE">
      <w:pPr>
        <w:spacing w:after="0" w:line="240" w:lineRule="atLeast"/>
        <w:rPr>
          <w:rFonts w:cs="Arial"/>
          <w:b/>
          <w:sz w:val="18"/>
          <w:szCs w:val="18"/>
        </w:rPr>
      </w:pPr>
      <w:r w:rsidRPr="003E2D21">
        <w:rPr>
          <w:rFonts w:cs="Arial"/>
          <w:b/>
          <w:sz w:val="18"/>
          <w:szCs w:val="18"/>
        </w:rPr>
        <w:t>2. ¿Por cuál de las siguientes alternativas puede ser reemplazada la palabra subrayada?</w:t>
      </w:r>
    </w:p>
    <w:p w:rsidR="00A44ABE" w:rsidRPr="003E2D21" w:rsidRDefault="00A44ABE" w:rsidP="00A44ABE">
      <w:pPr>
        <w:spacing w:after="0" w:line="240" w:lineRule="atLeast"/>
        <w:rPr>
          <w:rFonts w:cs="Arial"/>
          <w:b/>
          <w:sz w:val="18"/>
          <w:szCs w:val="18"/>
        </w:rPr>
      </w:pPr>
    </w:p>
    <w:p w:rsidR="00A44ABE" w:rsidRPr="003E2D21" w:rsidRDefault="00A44ABE" w:rsidP="00A44ABE">
      <w:pPr>
        <w:spacing w:after="0" w:line="240" w:lineRule="atLeast"/>
        <w:rPr>
          <w:rFonts w:cs="Arial"/>
          <w:color w:val="000000" w:themeColor="text1"/>
          <w:sz w:val="18"/>
          <w:szCs w:val="18"/>
          <w:lang w:val="es-ES"/>
        </w:rPr>
      </w:pPr>
      <w:r w:rsidRPr="003E2D21">
        <w:rPr>
          <w:rFonts w:cs="Arial"/>
          <w:b/>
          <w:sz w:val="18"/>
          <w:szCs w:val="18"/>
        </w:rPr>
        <w:t>“</w:t>
      </w:r>
      <w:r w:rsidRPr="003E2D21">
        <w:rPr>
          <w:rFonts w:cs="Arial"/>
          <w:b/>
          <w:color w:val="000000" w:themeColor="text1"/>
          <w:sz w:val="18"/>
          <w:szCs w:val="18"/>
          <w:u w:val="single"/>
          <w:lang w:val="es-ES"/>
        </w:rPr>
        <w:t>Deslumbrada</w:t>
      </w:r>
      <w:r w:rsidRPr="003E2D21">
        <w:rPr>
          <w:rFonts w:cs="Arial"/>
          <w:color w:val="000000" w:themeColor="text1"/>
          <w:sz w:val="18"/>
          <w:szCs w:val="18"/>
          <w:lang w:val="es-ES"/>
        </w:rPr>
        <w:t xml:space="preserve"> por tantas y tan maravillosas invenciones, la gente de Macondo no sabía por dónde empezar a asombrarse”</w:t>
      </w:r>
    </w:p>
    <w:p w:rsidR="00A44ABE" w:rsidRPr="003E2D21" w:rsidRDefault="00A44ABE" w:rsidP="00A44ABE">
      <w:pPr>
        <w:spacing w:after="0" w:line="240" w:lineRule="atLeast"/>
        <w:rPr>
          <w:rFonts w:cs="Arial"/>
          <w:color w:val="000000" w:themeColor="text1"/>
          <w:sz w:val="18"/>
          <w:szCs w:val="18"/>
          <w:lang w:val="es-ES"/>
        </w:rPr>
      </w:pPr>
    </w:p>
    <w:p w:rsidR="00A44ABE" w:rsidRPr="003E2D21" w:rsidRDefault="00270920" w:rsidP="00270920">
      <w:pPr>
        <w:pStyle w:val="Prrafodelista"/>
        <w:numPr>
          <w:ilvl w:val="0"/>
          <w:numId w:val="46"/>
        </w:numPr>
        <w:spacing w:after="0" w:line="240" w:lineRule="atLeast"/>
        <w:rPr>
          <w:rFonts w:cs="Arial"/>
          <w:color w:val="000000" w:themeColor="text1"/>
          <w:sz w:val="18"/>
          <w:szCs w:val="18"/>
          <w:lang w:val="es-ES"/>
        </w:rPr>
      </w:pPr>
      <w:r w:rsidRPr="003E2D21">
        <w:rPr>
          <w:rFonts w:cs="Arial"/>
          <w:color w:val="000000" w:themeColor="text1"/>
          <w:sz w:val="18"/>
          <w:szCs w:val="18"/>
          <w:lang w:val="es-ES"/>
        </w:rPr>
        <w:t>A</w:t>
      </w:r>
      <w:r w:rsidR="00A44ABE" w:rsidRPr="003E2D21">
        <w:rPr>
          <w:rFonts w:cs="Arial"/>
          <w:color w:val="000000" w:themeColor="text1"/>
          <w:sz w:val="18"/>
          <w:szCs w:val="18"/>
          <w:lang w:val="es-ES"/>
        </w:rPr>
        <w:t>legre.</w:t>
      </w:r>
    </w:p>
    <w:p w:rsidR="00A44ABE" w:rsidRPr="003E2D21" w:rsidRDefault="00270920" w:rsidP="00270920">
      <w:pPr>
        <w:pStyle w:val="Prrafodelista"/>
        <w:numPr>
          <w:ilvl w:val="0"/>
          <w:numId w:val="46"/>
        </w:numPr>
        <w:spacing w:after="0" w:line="240" w:lineRule="atLeast"/>
        <w:rPr>
          <w:rFonts w:cs="Arial"/>
          <w:color w:val="000000" w:themeColor="text1"/>
          <w:sz w:val="18"/>
          <w:szCs w:val="18"/>
          <w:lang w:val="es-ES"/>
        </w:rPr>
      </w:pPr>
      <w:r w:rsidRPr="003E2D21">
        <w:rPr>
          <w:rFonts w:cs="Arial"/>
          <w:color w:val="000000" w:themeColor="text1"/>
          <w:sz w:val="18"/>
          <w:szCs w:val="18"/>
          <w:lang w:val="es-ES"/>
        </w:rPr>
        <w:t>C</w:t>
      </w:r>
      <w:r w:rsidR="00A44ABE" w:rsidRPr="003E2D21">
        <w:rPr>
          <w:rFonts w:cs="Arial"/>
          <w:color w:val="000000" w:themeColor="text1"/>
          <w:sz w:val="18"/>
          <w:szCs w:val="18"/>
          <w:lang w:val="es-ES"/>
        </w:rPr>
        <w:t>egada.</w:t>
      </w:r>
    </w:p>
    <w:p w:rsidR="00A44ABE" w:rsidRPr="003E2D21" w:rsidRDefault="00270920" w:rsidP="00270920">
      <w:pPr>
        <w:pStyle w:val="Prrafodelista"/>
        <w:numPr>
          <w:ilvl w:val="0"/>
          <w:numId w:val="46"/>
        </w:numPr>
        <w:spacing w:after="0" w:line="240" w:lineRule="atLeast"/>
        <w:rPr>
          <w:rFonts w:cs="Arial"/>
          <w:sz w:val="18"/>
          <w:szCs w:val="18"/>
        </w:rPr>
      </w:pPr>
      <w:r w:rsidRPr="003E2D21">
        <w:rPr>
          <w:rFonts w:cs="Arial"/>
          <w:sz w:val="18"/>
          <w:szCs w:val="18"/>
        </w:rPr>
        <w:t>F</w:t>
      </w:r>
      <w:r w:rsidR="00A44ABE" w:rsidRPr="003E2D21">
        <w:rPr>
          <w:rFonts w:cs="Arial"/>
          <w:sz w:val="18"/>
          <w:szCs w:val="18"/>
        </w:rPr>
        <w:t>ascinada.</w:t>
      </w:r>
    </w:p>
    <w:p w:rsidR="00464BD5" w:rsidRPr="003E2D21" w:rsidRDefault="00270920" w:rsidP="00270920">
      <w:pPr>
        <w:pStyle w:val="Prrafodelista"/>
        <w:numPr>
          <w:ilvl w:val="0"/>
          <w:numId w:val="46"/>
        </w:numPr>
        <w:spacing w:after="0" w:line="240" w:lineRule="atLeast"/>
        <w:rPr>
          <w:rFonts w:cs="Arial"/>
          <w:b/>
          <w:sz w:val="18"/>
          <w:szCs w:val="18"/>
        </w:rPr>
      </w:pPr>
      <w:r w:rsidRPr="003E2D21">
        <w:rPr>
          <w:rFonts w:cs="Arial"/>
          <w:sz w:val="18"/>
          <w:szCs w:val="18"/>
        </w:rPr>
        <w:t>E</w:t>
      </w:r>
      <w:r w:rsidR="00A44ABE" w:rsidRPr="003E2D21">
        <w:rPr>
          <w:rFonts w:cs="Arial"/>
          <w:sz w:val="18"/>
          <w:szCs w:val="18"/>
        </w:rPr>
        <w:t>ngañada.</w:t>
      </w:r>
    </w:p>
    <w:p w:rsidR="00464BD5" w:rsidRPr="003E2D21" w:rsidRDefault="00464BD5" w:rsidP="00C32F1E">
      <w:pPr>
        <w:spacing w:after="0" w:line="240" w:lineRule="atLeast"/>
        <w:rPr>
          <w:rFonts w:cs="Arial"/>
          <w:b/>
          <w:sz w:val="18"/>
          <w:szCs w:val="18"/>
        </w:rPr>
      </w:pPr>
    </w:p>
    <w:p w:rsidR="00C32F1E" w:rsidRPr="003E2D21" w:rsidRDefault="00C32F1E" w:rsidP="00C32F1E">
      <w:pPr>
        <w:spacing w:after="0" w:line="240" w:lineRule="atLeast"/>
        <w:rPr>
          <w:rFonts w:cs="Arial"/>
          <w:b/>
          <w:sz w:val="18"/>
          <w:szCs w:val="18"/>
        </w:rPr>
      </w:pPr>
      <w:r w:rsidRPr="003E2D21">
        <w:rPr>
          <w:rFonts w:cs="Arial"/>
          <w:b/>
          <w:sz w:val="18"/>
          <w:szCs w:val="18"/>
        </w:rPr>
        <w:lastRenderedPageBreak/>
        <w:t xml:space="preserve">3. ¿Por qué razón la gente de Macondo optó </w:t>
      </w:r>
      <w:r w:rsidR="00C6534F" w:rsidRPr="003E2D21">
        <w:rPr>
          <w:rFonts w:cs="Arial"/>
          <w:b/>
          <w:sz w:val="18"/>
          <w:szCs w:val="18"/>
        </w:rPr>
        <w:t xml:space="preserve"> por no ir al cine</w:t>
      </w:r>
      <w:r w:rsidRPr="003E2D21">
        <w:rPr>
          <w:rFonts w:cs="Arial"/>
          <w:b/>
          <w:sz w:val="18"/>
          <w:szCs w:val="18"/>
        </w:rPr>
        <w:t>?</w:t>
      </w:r>
    </w:p>
    <w:p w:rsidR="00270920" w:rsidRPr="003E2D21" w:rsidRDefault="00270920" w:rsidP="00270920">
      <w:pPr>
        <w:spacing w:after="0" w:line="360" w:lineRule="auto"/>
        <w:rPr>
          <w:rStyle w:val="apple-style-span"/>
          <w:rFonts w:ascii="Kristen ITC" w:hAnsi="Kristen ITC"/>
          <w:sz w:val="18"/>
          <w:szCs w:val="18"/>
        </w:rPr>
      </w:pPr>
      <w:r w:rsidRPr="003E2D21">
        <w:rPr>
          <w:rFonts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34F" w:rsidRPr="003E2D21" w:rsidRDefault="001D65F6" w:rsidP="001D65F6">
      <w:pPr>
        <w:spacing w:after="0" w:line="240" w:lineRule="atLeast"/>
        <w:jc w:val="center"/>
        <w:rPr>
          <w:rStyle w:val="apple-style-span"/>
          <w:rFonts w:ascii="Kristen ITC" w:hAnsi="Kristen ITC"/>
          <w:sz w:val="18"/>
          <w:szCs w:val="18"/>
        </w:rPr>
      </w:pPr>
      <w:r w:rsidRPr="003E2D21">
        <w:rPr>
          <w:rStyle w:val="apple-style-span"/>
          <w:rFonts w:ascii="Kristen ITC" w:hAnsi="Kristen ITC"/>
          <w:sz w:val="18"/>
          <w:szCs w:val="18"/>
        </w:rPr>
        <w:t>Texto nº3</w:t>
      </w:r>
    </w:p>
    <w:p w:rsidR="0055060A" w:rsidRPr="003E2D21" w:rsidRDefault="0055060A" w:rsidP="00270920">
      <w:pPr>
        <w:pStyle w:val="Sinespaciado"/>
        <w:rPr>
          <w:rFonts w:ascii="Arial" w:hAnsi="Arial" w:cs="Arial"/>
          <w:b/>
          <w:sz w:val="18"/>
          <w:szCs w:val="18"/>
        </w:rPr>
      </w:pPr>
      <w:r w:rsidRPr="003E2D21">
        <w:rPr>
          <w:rFonts w:ascii="Arial" w:hAnsi="Arial" w:cs="Arial"/>
          <w:b/>
          <w:sz w:val="18"/>
          <w:szCs w:val="18"/>
        </w:rPr>
        <w:t>Antes de la lectura:</w:t>
      </w:r>
    </w:p>
    <w:p w:rsidR="00541D70" w:rsidRPr="003E2D21" w:rsidRDefault="005621C7" w:rsidP="00541D70">
      <w:pPr>
        <w:pStyle w:val="Sinespaciado"/>
        <w:numPr>
          <w:ilvl w:val="0"/>
          <w:numId w:val="36"/>
        </w:numPr>
        <w:rPr>
          <w:rStyle w:val="apple-style-span"/>
          <w:rFonts w:ascii="Arial" w:hAnsi="Arial" w:cs="Arial"/>
          <w:b/>
          <w:sz w:val="18"/>
          <w:szCs w:val="18"/>
        </w:rPr>
      </w:pPr>
      <w:r w:rsidRPr="005621C7">
        <w:rPr>
          <w:rFonts w:ascii="Kristen ITC" w:hAnsi="Kristen ITC"/>
          <w:noProof/>
          <w:sz w:val="18"/>
          <w:szCs w:val="18"/>
          <w:lang w:val="es-ES" w:eastAsia="es-ES"/>
        </w:rPr>
        <w:pict>
          <v:rect id="_x0000_s1071" style="position:absolute;left:0;text-align:left;margin-left:-48.15pt;margin-top:15.8pt;width:537.85pt;height:619.4pt;z-index:-251645952;visibility:visible;mso-wrap-edited:f;v-text-anchor:middle" wrapcoords="-61 -42 -61 21600 21661 21600 21661 -42 -61 -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" strokecolor="#943634 [2405]" strokeweight="3pt">
            <v:textbox style="mso-next-textbox:#_x0000_s1071">
              <w:txbxContent>
                <w:p w:rsidR="00541D70" w:rsidRPr="00541D70" w:rsidRDefault="00541D70" w:rsidP="00541D70">
                  <w:pPr>
                    <w:autoSpaceDE w:val="0"/>
                    <w:autoSpaceDN w:val="0"/>
                    <w:adjustRightInd w:val="0"/>
                    <w:spacing w:after="0" w:line="240" w:lineRule="auto"/>
                    <w:jc w:val="center"/>
                    <w:rPr>
                      <w:rFonts w:cs="Arial"/>
                      <w:b/>
                      <w:sz w:val="20"/>
                      <w:szCs w:val="20"/>
                    </w:rPr>
                  </w:pPr>
                  <w:r w:rsidRPr="00541D70">
                    <w:rPr>
                      <w:rFonts w:ascii="Digna-Thin" w:hAnsi="Digna-Thin" w:cs="Digna-Thin"/>
                      <w:b/>
                      <w:sz w:val="20"/>
                      <w:szCs w:val="20"/>
                    </w:rPr>
                    <w:t>Un hombre, de frente y de espaldas</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Tras engullir su magra colación, se despidió de la mujer y de los hijos como si no fuera a regresar. Iba al campo. Y en el campo, inclinado sobre la tierra, ¿cómo saber cuándo un tigre silencioso se acercaría por detrás preparando el salto?</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Sin embargo, siempre volvía, volvía a los sueños poblados de pesadillas y a las despedidas de la mañana siguiente.</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 xml:space="preserve">Cuando un compañero suyo fue devorado tres surcos por delante de aquel donde él sembraba plantas, oyó los gritos antes que cualquier sonido producido por las patas afelpadas. </w:t>
                  </w:r>
                  <w:proofErr w:type="gramStart"/>
                  <w:r w:rsidRPr="00541D70">
                    <w:rPr>
                      <w:rFonts w:cs="Arial"/>
                      <w:sz w:val="20"/>
                      <w:szCs w:val="20"/>
                    </w:rPr>
                    <w:t>Demasiado</w:t>
                  </w:r>
                  <w:proofErr w:type="gramEnd"/>
                  <w:r w:rsidRPr="00541D70">
                    <w:rPr>
                      <w:rFonts w:cs="Arial"/>
                      <w:sz w:val="20"/>
                      <w:szCs w:val="20"/>
                    </w:rPr>
                    <w:t xml:space="preserve"> cerca había estado aquella vez. Y por la noche, en casa, decidió defenderse. No volvería desarmado al campo.</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Amasó arcilla, molió pigmentos en el mortero y, usando su propio rostro como molde, dio forma a la máscara. Después, todavía húmeda, le añadió los cuernos, las orejas como alas de murciélago y las espesas cejas arqueadas. Aumentó la nariz y le dio a la boca una expresión aterrorizante que acentuó con la pintura. Solo después de terminar el trabajo, se tumbó para dormir el poco tiempo que restaba de oscuridad. No soñó.</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Por la mañana, su despedida fue más leve, casi alegre. Justo antes de llegar al campo, sujetó la máscara a la parte posterior de la cabeza. Ahora era un hombre de dos caras, y nada lo tomaría desprevenido cuando se inclinara a trabajar.</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El sol en lo alto, sombras verticales, un pájaro sobre una rama dejó de trinar. En el silencio, un mínimo rumor advirtió al hombre. Permaneció inmóvil durante unos instantes, ofreciendo la visión del falso rostro pavoroso. Cuando volvió la cabeza, un cuerpo a rayas huía entre los bambúes.</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-¡Cobarde!- gritó el hombre en su dirección. ¡Cobarde! repitió con voz ronca, levantando los brazos en señal de victoria.</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Rio y lloró, estremecido por los temblores de miedo y emoción.</w:t>
                  </w: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El hombre a quien la familia recibió aquella noche era un vencedor. Repitió su historia una, dos, tantas veces, que al final, el propio relato despertó en él ansias de nuevas victorias.</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Perfeccionaría su artimaña; con astucia, podría espantar no a una, sino a todas las fieras que llegaran.</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Sorprendida se quedó la mujer, la mañana siguiente, viendo que el marido se había puesto la ropa al revés: llevaba la camisa abotonada a la espalda, y por encima, también al revés, el chaleco que únicamente había usado el día de la boda.</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La artimaña está terminada rio el hombre, besándola en la cabeza. Tomó la máscara y se fue a los caminos, pensando que ahora, cuando se levantara, sería un hombre completo y temible por los dos lados.</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Sol cenital, pájaros cantando. Una rama crujió detrás del hombre. Y otra. El corazón gimió en su pecho. Se levantó despacio, ordenándole a sus piernas que dejaran de temblar.</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El tigre salió cauteloso del bosque de bambúes. Estaba famélico, la caza escaseaba, ahuyentada por tantas plantaciones, por tantas presencias. Husmeaba las presas, así fueran humanas, las menos apetecibles. Avanzó algunos pasos con el vientre bajo, casi rozando el suelo.</w:t>
                  </w:r>
                </w:p>
                <w:p w:rsidR="00541D70" w:rsidRPr="00541D70" w:rsidRDefault="00541D70" w:rsidP="00541D70">
                  <w:pPr>
                    <w:autoSpaceDE w:val="0"/>
                    <w:autoSpaceDN w:val="0"/>
                    <w:adjustRightInd w:val="0"/>
                    <w:spacing w:after="0" w:line="240" w:lineRule="auto"/>
                    <w:jc w:val="both"/>
                    <w:rPr>
                      <w:rFonts w:cs="Arial"/>
                      <w:sz w:val="20"/>
                      <w:szCs w:val="20"/>
                    </w:rPr>
                  </w:pPr>
                </w:p>
                <w:p w:rsidR="00541D70" w:rsidRPr="00541D70" w:rsidRDefault="00541D70" w:rsidP="00541D70">
                  <w:pPr>
                    <w:autoSpaceDE w:val="0"/>
                    <w:autoSpaceDN w:val="0"/>
                    <w:adjustRightInd w:val="0"/>
                    <w:spacing w:after="0" w:line="240" w:lineRule="auto"/>
                    <w:jc w:val="both"/>
                    <w:rPr>
                      <w:rFonts w:cs="Arial"/>
                      <w:sz w:val="20"/>
                      <w:szCs w:val="20"/>
                    </w:rPr>
                  </w:pPr>
                  <w:r w:rsidRPr="00541D70">
                    <w:rPr>
                      <w:rFonts w:cs="Arial"/>
                      <w:sz w:val="20"/>
                      <w:szCs w:val="20"/>
                    </w:rPr>
                    <w:t xml:space="preserve">Enfrente, un humano se inclinaba sobre los surcos. Temió que fuera un ser deforme, con la cabeza al revés, como el que había encontrado el día anterior, una criatura </w:t>
                  </w:r>
                  <w:proofErr w:type="spellStart"/>
                  <w:r w:rsidRPr="00541D70">
                    <w:rPr>
                      <w:rFonts w:cs="Arial"/>
                      <w:sz w:val="20"/>
                      <w:szCs w:val="20"/>
                    </w:rPr>
                    <w:t>inexistenteque</w:t>
                  </w:r>
                  <w:proofErr w:type="spellEnd"/>
                  <w:r w:rsidRPr="00541D70">
                    <w:rPr>
                      <w:rFonts w:cs="Arial"/>
                      <w:sz w:val="20"/>
                      <w:szCs w:val="20"/>
                    </w:rPr>
                    <w:t xml:space="preserve"> no se atrevería a comer. Pero, lentamente, el ser humano se levantó y el tigre lo vio de frente, igual a cualquier otro humano comestible. Y de un solo salto lo devoró.</w:t>
                  </w:r>
                </w:p>
                <w:p w:rsidR="00541D70" w:rsidRPr="00541D70" w:rsidRDefault="00541D70" w:rsidP="00541D70">
                  <w:pPr>
                    <w:autoSpaceDE w:val="0"/>
                    <w:autoSpaceDN w:val="0"/>
                    <w:adjustRightInd w:val="0"/>
                    <w:spacing w:after="0" w:line="240" w:lineRule="auto"/>
                    <w:jc w:val="both"/>
                    <w:rPr>
                      <w:rFonts w:ascii="Digna-Thin" w:hAnsi="Digna-Thin" w:cs="Digna-Thin"/>
                      <w:sz w:val="20"/>
                      <w:szCs w:val="20"/>
                    </w:rPr>
                  </w:pPr>
                </w:p>
                <w:p w:rsidR="00541D70" w:rsidRPr="00541D70" w:rsidRDefault="00541D70" w:rsidP="00541D70">
                  <w:pPr>
                    <w:autoSpaceDE w:val="0"/>
                    <w:autoSpaceDN w:val="0"/>
                    <w:adjustRightInd w:val="0"/>
                    <w:spacing w:after="0" w:line="240" w:lineRule="auto"/>
                    <w:jc w:val="right"/>
                    <w:rPr>
                      <w:rFonts w:cs="Arial"/>
                      <w:sz w:val="20"/>
                      <w:szCs w:val="20"/>
                    </w:rPr>
                  </w:pPr>
                  <w:proofErr w:type="spellStart"/>
                  <w:r w:rsidRPr="00541D70">
                    <w:rPr>
                      <w:rFonts w:cs="Arial"/>
                      <w:sz w:val="20"/>
                      <w:szCs w:val="20"/>
                    </w:rPr>
                    <w:t>Colasanti</w:t>
                  </w:r>
                  <w:proofErr w:type="spellEnd"/>
                  <w:r w:rsidRPr="00541D70">
                    <w:rPr>
                      <w:rFonts w:cs="Arial"/>
                      <w:sz w:val="20"/>
                      <w:szCs w:val="20"/>
                    </w:rPr>
                    <w:t xml:space="preserve">, M. (2010). Un hombre, de frente y de espaldas. </w:t>
                  </w:r>
                  <w:r w:rsidRPr="00541D70">
                    <w:rPr>
                      <w:rFonts w:cs="Arial"/>
                      <w:b/>
                      <w:sz w:val="20"/>
                      <w:szCs w:val="20"/>
                    </w:rPr>
                    <w:t>Veintitrés historias de un viajero</w:t>
                  </w:r>
                  <w:r w:rsidRPr="00541D70">
                    <w:rPr>
                      <w:rFonts w:cs="Arial"/>
                      <w:sz w:val="20"/>
                      <w:szCs w:val="20"/>
                    </w:rPr>
                    <w:t>. Buenos Aires: Norma.</w:t>
                  </w:r>
                </w:p>
                <w:p w:rsidR="00541D70" w:rsidRPr="00E7532D" w:rsidRDefault="00541D70" w:rsidP="00541D70">
                  <w:pPr>
                    <w:autoSpaceDE w:val="0"/>
                    <w:autoSpaceDN w:val="0"/>
                    <w:adjustRightInd w:val="0"/>
                    <w:spacing w:after="0" w:line="240" w:lineRule="auto"/>
                    <w:jc w:val="both"/>
                    <w:rPr>
                      <w:rFonts w:cs="Arial"/>
                      <w:sz w:val="22"/>
                    </w:rPr>
                  </w:pPr>
                </w:p>
                <w:p w:rsidR="00541D70" w:rsidRDefault="00541D70" w:rsidP="00541D70"/>
              </w:txbxContent>
            </v:textbox>
            <w10:wrap type="through"/>
          </v:rect>
        </w:pict>
      </w:r>
      <w:r w:rsidR="00541D70" w:rsidRPr="003E2D21">
        <w:rPr>
          <w:rFonts w:ascii="Arial" w:hAnsi="Arial" w:cs="Arial"/>
          <w:sz w:val="18"/>
          <w:szCs w:val="18"/>
        </w:rPr>
        <w:t>¿Qué te sugiere el título de este texto? ¿de qué se podría tratar?</w:t>
      </w:r>
    </w:p>
    <w:p w:rsidR="00541D70" w:rsidRPr="003E2D21" w:rsidRDefault="00541D70" w:rsidP="00270920">
      <w:pPr>
        <w:pStyle w:val="Sinespaciado"/>
        <w:rPr>
          <w:rFonts w:ascii="Arial" w:hAnsi="Arial" w:cs="Arial"/>
          <w:b/>
          <w:sz w:val="18"/>
          <w:szCs w:val="18"/>
        </w:rPr>
      </w:pPr>
    </w:p>
    <w:p w:rsidR="00541D70" w:rsidRDefault="00541D70" w:rsidP="00270920">
      <w:pPr>
        <w:pStyle w:val="Sinespaciado"/>
        <w:rPr>
          <w:rFonts w:ascii="Arial" w:hAnsi="Arial" w:cs="Arial"/>
          <w:b/>
          <w:sz w:val="18"/>
          <w:szCs w:val="18"/>
        </w:rPr>
      </w:pPr>
    </w:p>
    <w:p w:rsidR="003E2D21" w:rsidRDefault="003E2D21" w:rsidP="00270920">
      <w:pPr>
        <w:pStyle w:val="Sinespaciado"/>
        <w:rPr>
          <w:rFonts w:ascii="Arial" w:hAnsi="Arial" w:cs="Arial"/>
          <w:b/>
          <w:sz w:val="18"/>
          <w:szCs w:val="18"/>
        </w:rPr>
      </w:pPr>
    </w:p>
    <w:p w:rsidR="003E2D21" w:rsidRDefault="003E2D21" w:rsidP="00270920">
      <w:pPr>
        <w:pStyle w:val="Sinespaciado"/>
        <w:rPr>
          <w:rFonts w:ascii="Arial" w:hAnsi="Arial" w:cs="Arial"/>
          <w:b/>
          <w:sz w:val="18"/>
          <w:szCs w:val="18"/>
        </w:rPr>
      </w:pPr>
    </w:p>
    <w:p w:rsidR="003E2D21" w:rsidRDefault="003E2D21" w:rsidP="00270920">
      <w:pPr>
        <w:pStyle w:val="Sinespaciado"/>
        <w:rPr>
          <w:rFonts w:ascii="Arial" w:hAnsi="Arial" w:cs="Arial"/>
          <w:b/>
          <w:sz w:val="18"/>
          <w:szCs w:val="18"/>
        </w:rPr>
      </w:pPr>
    </w:p>
    <w:p w:rsidR="003E2D21" w:rsidRPr="003E2D21" w:rsidRDefault="003E2D21" w:rsidP="00270920">
      <w:pPr>
        <w:pStyle w:val="Sinespaciado"/>
        <w:rPr>
          <w:rFonts w:ascii="Arial" w:hAnsi="Arial" w:cs="Arial"/>
          <w:b/>
          <w:sz w:val="18"/>
          <w:szCs w:val="18"/>
        </w:rPr>
      </w:pPr>
    </w:p>
    <w:p w:rsidR="00E7532D" w:rsidRPr="003E2D21" w:rsidRDefault="00E7532D" w:rsidP="00270920">
      <w:pPr>
        <w:pStyle w:val="Prrafodelista"/>
        <w:numPr>
          <w:ilvl w:val="0"/>
          <w:numId w:val="47"/>
        </w:numPr>
        <w:autoSpaceDE w:val="0"/>
        <w:autoSpaceDN w:val="0"/>
        <w:adjustRightInd w:val="0"/>
        <w:spacing w:after="0" w:line="240" w:lineRule="auto"/>
        <w:rPr>
          <w:rFonts w:cs="Arial"/>
          <w:b/>
          <w:sz w:val="18"/>
          <w:szCs w:val="18"/>
        </w:rPr>
      </w:pPr>
      <w:r w:rsidRPr="003E2D21">
        <w:rPr>
          <w:rFonts w:cs="Arial"/>
          <w:b/>
          <w:sz w:val="18"/>
          <w:szCs w:val="18"/>
        </w:rPr>
        <w:lastRenderedPageBreak/>
        <w:t>¿Qué labor realizaba el hombre?</w:t>
      </w:r>
    </w:p>
    <w:p w:rsidR="00E7532D" w:rsidRPr="003E2D21" w:rsidRDefault="00E7532D" w:rsidP="00E7532D">
      <w:pPr>
        <w:autoSpaceDE w:val="0"/>
        <w:autoSpaceDN w:val="0"/>
        <w:adjustRightInd w:val="0"/>
        <w:spacing w:after="0" w:line="240" w:lineRule="auto"/>
        <w:rPr>
          <w:rFonts w:cs="Arial"/>
          <w:sz w:val="18"/>
          <w:szCs w:val="18"/>
        </w:rPr>
      </w:pPr>
    </w:p>
    <w:p w:rsidR="00E7532D" w:rsidRPr="003E2D21" w:rsidRDefault="00E7532D" w:rsidP="00270920">
      <w:pPr>
        <w:pStyle w:val="Prrafodelista"/>
        <w:numPr>
          <w:ilvl w:val="0"/>
          <w:numId w:val="48"/>
        </w:numPr>
        <w:autoSpaceDE w:val="0"/>
        <w:autoSpaceDN w:val="0"/>
        <w:adjustRightInd w:val="0"/>
        <w:spacing w:after="0" w:line="240" w:lineRule="auto"/>
        <w:rPr>
          <w:rFonts w:cs="Arial"/>
          <w:sz w:val="18"/>
          <w:szCs w:val="18"/>
        </w:rPr>
      </w:pPr>
      <w:r w:rsidRPr="003E2D21">
        <w:rPr>
          <w:rFonts w:cs="Arial"/>
          <w:sz w:val="18"/>
          <w:szCs w:val="18"/>
        </w:rPr>
        <w:t>Era leñador.</w:t>
      </w:r>
    </w:p>
    <w:p w:rsidR="00E7532D" w:rsidRPr="003E2D21" w:rsidRDefault="00E7532D" w:rsidP="00270920">
      <w:pPr>
        <w:pStyle w:val="Prrafodelista"/>
        <w:numPr>
          <w:ilvl w:val="0"/>
          <w:numId w:val="48"/>
        </w:numPr>
        <w:autoSpaceDE w:val="0"/>
        <w:autoSpaceDN w:val="0"/>
        <w:adjustRightInd w:val="0"/>
        <w:spacing w:after="0" w:line="240" w:lineRule="auto"/>
        <w:rPr>
          <w:rFonts w:cs="Arial"/>
          <w:sz w:val="18"/>
          <w:szCs w:val="18"/>
        </w:rPr>
      </w:pPr>
      <w:r w:rsidRPr="003E2D21">
        <w:rPr>
          <w:rFonts w:cs="Arial"/>
          <w:sz w:val="18"/>
          <w:szCs w:val="18"/>
        </w:rPr>
        <w:t>Era cazador.</w:t>
      </w:r>
    </w:p>
    <w:p w:rsidR="00E7532D" w:rsidRPr="003E2D21" w:rsidRDefault="00E7532D" w:rsidP="00270920">
      <w:pPr>
        <w:pStyle w:val="Prrafodelista"/>
        <w:numPr>
          <w:ilvl w:val="0"/>
          <w:numId w:val="48"/>
        </w:numPr>
        <w:autoSpaceDE w:val="0"/>
        <w:autoSpaceDN w:val="0"/>
        <w:adjustRightInd w:val="0"/>
        <w:spacing w:after="0" w:line="240" w:lineRule="auto"/>
        <w:rPr>
          <w:rFonts w:cs="Arial"/>
          <w:sz w:val="18"/>
          <w:szCs w:val="18"/>
        </w:rPr>
      </w:pPr>
      <w:r w:rsidRPr="003E2D21">
        <w:rPr>
          <w:rFonts w:cs="Arial"/>
          <w:sz w:val="18"/>
          <w:szCs w:val="18"/>
        </w:rPr>
        <w:t>Era jardinero.</w:t>
      </w:r>
    </w:p>
    <w:p w:rsidR="00E7532D" w:rsidRPr="003E2D21" w:rsidRDefault="00E7532D" w:rsidP="00270920">
      <w:pPr>
        <w:pStyle w:val="Prrafodelista"/>
        <w:numPr>
          <w:ilvl w:val="0"/>
          <w:numId w:val="48"/>
        </w:numPr>
        <w:tabs>
          <w:tab w:val="left" w:pos="5205"/>
        </w:tabs>
        <w:rPr>
          <w:rFonts w:cs="Arial"/>
          <w:sz w:val="18"/>
          <w:szCs w:val="18"/>
        </w:rPr>
      </w:pPr>
      <w:r w:rsidRPr="003E2D21">
        <w:rPr>
          <w:rFonts w:cs="Arial"/>
          <w:sz w:val="18"/>
          <w:szCs w:val="18"/>
        </w:rPr>
        <w:t>Era campesino.</w:t>
      </w:r>
    </w:p>
    <w:p w:rsidR="00E7532D" w:rsidRPr="003E2D21" w:rsidRDefault="00E7532D" w:rsidP="00E7532D">
      <w:pPr>
        <w:autoSpaceDE w:val="0"/>
        <w:autoSpaceDN w:val="0"/>
        <w:adjustRightInd w:val="0"/>
        <w:spacing w:after="0" w:line="240" w:lineRule="auto"/>
        <w:rPr>
          <w:rFonts w:cs="Arial"/>
          <w:b/>
          <w:sz w:val="18"/>
          <w:szCs w:val="18"/>
        </w:rPr>
      </w:pPr>
      <w:r w:rsidRPr="003E2D21">
        <w:rPr>
          <w:rFonts w:cs="Arial"/>
          <w:b/>
          <w:sz w:val="18"/>
          <w:szCs w:val="18"/>
        </w:rPr>
        <w:t>2. Cuando el tigre atacó a su compañero, ¿qué fue lo primero que decidió hacer el hombre?</w:t>
      </w:r>
    </w:p>
    <w:p w:rsidR="00E7532D" w:rsidRPr="003E2D21" w:rsidRDefault="00E7532D" w:rsidP="00E7532D">
      <w:pPr>
        <w:autoSpaceDE w:val="0"/>
        <w:autoSpaceDN w:val="0"/>
        <w:adjustRightInd w:val="0"/>
        <w:spacing w:after="0" w:line="240" w:lineRule="auto"/>
        <w:rPr>
          <w:rFonts w:cs="Arial"/>
          <w:sz w:val="18"/>
          <w:szCs w:val="18"/>
        </w:rPr>
      </w:pPr>
    </w:p>
    <w:p w:rsidR="00E7532D" w:rsidRPr="003E2D21" w:rsidRDefault="00E7532D" w:rsidP="00270920">
      <w:pPr>
        <w:pStyle w:val="Prrafodelista"/>
        <w:numPr>
          <w:ilvl w:val="0"/>
          <w:numId w:val="49"/>
        </w:numPr>
        <w:autoSpaceDE w:val="0"/>
        <w:autoSpaceDN w:val="0"/>
        <w:adjustRightInd w:val="0"/>
        <w:spacing w:after="0" w:line="240" w:lineRule="auto"/>
        <w:rPr>
          <w:rFonts w:cs="Arial"/>
          <w:sz w:val="18"/>
          <w:szCs w:val="18"/>
        </w:rPr>
      </w:pPr>
      <w:r w:rsidRPr="003E2D21">
        <w:rPr>
          <w:rFonts w:cs="Arial"/>
          <w:sz w:val="18"/>
          <w:szCs w:val="18"/>
        </w:rPr>
        <w:t>Pedir ayuda.</w:t>
      </w:r>
    </w:p>
    <w:p w:rsidR="00E7532D" w:rsidRPr="003E2D21" w:rsidRDefault="00E7532D" w:rsidP="00270920">
      <w:pPr>
        <w:pStyle w:val="Prrafodelista"/>
        <w:numPr>
          <w:ilvl w:val="0"/>
          <w:numId w:val="49"/>
        </w:numPr>
        <w:autoSpaceDE w:val="0"/>
        <w:autoSpaceDN w:val="0"/>
        <w:adjustRightInd w:val="0"/>
        <w:spacing w:after="0" w:line="240" w:lineRule="auto"/>
        <w:rPr>
          <w:rFonts w:cs="Arial"/>
          <w:sz w:val="18"/>
          <w:szCs w:val="18"/>
        </w:rPr>
      </w:pPr>
      <w:r w:rsidRPr="003E2D21">
        <w:rPr>
          <w:rFonts w:cs="Arial"/>
          <w:sz w:val="18"/>
          <w:szCs w:val="18"/>
        </w:rPr>
        <w:t>Usar la ropa al revés.</w:t>
      </w:r>
    </w:p>
    <w:p w:rsidR="00E7532D" w:rsidRPr="003E2D21" w:rsidRDefault="00E7532D" w:rsidP="00270920">
      <w:pPr>
        <w:pStyle w:val="Prrafodelista"/>
        <w:numPr>
          <w:ilvl w:val="0"/>
          <w:numId w:val="49"/>
        </w:numPr>
        <w:autoSpaceDE w:val="0"/>
        <w:autoSpaceDN w:val="0"/>
        <w:adjustRightInd w:val="0"/>
        <w:spacing w:after="0" w:line="240" w:lineRule="auto"/>
        <w:rPr>
          <w:rFonts w:cs="Arial"/>
          <w:sz w:val="18"/>
          <w:szCs w:val="18"/>
        </w:rPr>
      </w:pPr>
      <w:r w:rsidRPr="003E2D21">
        <w:rPr>
          <w:rFonts w:cs="Arial"/>
          <w:sz w:val="18"/>
          <w:szCs w:val="18"/>
        </w:rPr>
        <w:t>Buscar una lanza para defenderse.</w:t>
      </w:r>
    </w:p>
    <w:p w:rsidR="00E7532D" w:rsidRPr="003E2D21" w:rsidRDefault="00E7532D" w:rsidP="00270920">
      <w:pPr>
        <w:pStyle w:val="Prrafodelista"/>
        <w:numPr>
          <w:ilvl w:val="0"/>
          <w:numId w:val="49"/>
        </w:numPr>
        <w:tabs>
          <w:tab w:val="left" w:pos="5205"/>
        </w:tabs>
        <w:rPr>
          <w:rFonts w:cs="Arial"/>
          <w:sz w:val="18"/>
          <w:szCs w:val="18"/>
        </w:rPr>
      </w:pPr>
      <w:r w:rsidRPr="003E2D21">
        <w:rPr>
          <w:rFonts w:cs="Arial"/>
          <w:sz w:val="18"/>
          <w:szCs w:val="18"/>
        </w:rPr>
        <w:t>Usar una máscara detrás de la cabeza.</w:t>
      </w:r>
    </w:p>
    <w:p w:rsidR="00E7532D" w:rsidRPr="003E2D21" w:rsidRDefault="00E7532D" w:rsidP="00E7532D">
      <w:pPr>
        <w:autoSpaceDE w:val="0"/>
        <w:autoSpaceDN w:val="0"/>
        <w:adjustRightInd w:val="0"/>
        <w:spacing w:after="0" w:line="240" w:lineRule="auto"/>
        <w:rPr>
          <w:rFonts w:cs="Arial"/>
          <w:b/>
          <w:sz w:val="18"/>
          <w:szCs w:val="18"/>
        </w:rPr>
      </w:pPr>
      <w:r w:rsidRPr="003E2D21">
        <w:rPr>
          <w:rFonts w:cs="Arial"/>
          <w:b/>
          <w:bCs/>
          <w:sz w:val="18"/>
          <w:szCs w:val="18"/>
        </w:rPr>
        <w:t xml:space="preserve">3. </w:t>
      </w:r>
      <w:r w:rsidRPr="003E2D21">
        <w:rPr>
          <w:rFonts w:cs="Arial"/>
          <w:b/>
          <w:sz w:val="18"/>
          <w:szCs w:val="18"/>
        </w:rPr>
        <w:t>En el fragmento:</w:t>
      </w:r>
    </w:p>
    <w:p w:rsidR="00E7532D" w:rsidRPr="003E2D21" w:rsidRDefault="00E7532D" w:rsidP="00E7532D">
      <w:pPr>
        <w:autoSpaceDE w:val="0"/>
        <w:autoSpaceDN w:val="0"/>
        <w:adjustRightInd w:val="0"/>
        <w:spacing w:after="0" w:line="240" w:lineRule="auto"/>
        <w:rPr>
          <w:rFonts w:cs="Arial"/>
          <w:b/>
          <w:sz w:val="18"/>
          <w:szCs w:val="18"/>
        </w:rPr>
      </w:pPr>
    </w:p>
    <w:p w:rsidR="00E7532D" w:rsidRPr="003E2D21" w:rsidRDefault="00E7532D" w:rsidP="00E7532D">
      <w:pPr>
        <w:shd w:val="clear" w:color="auto" w:fill="DDD9C3" w:themeFill="background2" w:themeFillShade="E6"/>
        <w:autoSpaceDE w:val="0"/>
        <w:autoSpaceDN w:val="0"/>
        <w:adjustRightInd w:val="0"/>
        <w:spacing w:after="0" w:line="240" w:lineRule="auto"/>
        <w:rPr>
          <w:rFonts w:cs="Arial"/>
          <w:b/>
          <w:sz w:val="18"/>
          <w:szCs w:val="18"/>
        </w:rPr>
      </w:pPr>
      <w:r w:rsidRPr="003E2D21">
        <w:rPr>
          <w:rFonts w:cs="Arial"/>
          <w:b/>
          <w:sz w:val="18"/>
          <w:szCs w:val="18"/>
        </w:rPr>
        <w:t xml:space="preserve">“Cuando un compañero suyo fue devorado tres surcos por delante de </w:t>
      </w:r>
      <w:r w:rsidRPr="003E2D21">
        <w:rPr>
          <w:rFonts w:cs="Arial"/>
          <w:b/>
          <w:sz w:val="18"/>
          <w:szCs w:val="18"/>
          <w:u w:val="single"/>
        </w:rPr>
        <w:t>aquel</w:t>
      </w:r>
      <w:r w:rsidRPr="003E2D21">
        <w:rPr>
          <w:rFonts w:cs="Arial"/>
          <w:b/>
          <w:sz w:val="18"/>
          <w:szCs w:val="18"/>
        </w:rPr>
        <w:t xml:space="preserve"> donde él sembraba las plantas...”</w:t>
      </w:r>
    </w:p>
    <w:p w:rsidR="00E7532D" w:rsidRPr="003E2D21" w:rsidRDefault="00E7532D" w:rsidP="00E7532D">
      <w:pPr>
        <w:autoSpaceDE w:val="0"/>
        <w:autoSpaceDN w:val="0"/>
        <w:adjustRightInd w:val="0"/>
        <w:spacing w:after="0" w:line="240" w:lineRule="auto"/>
        <w:rPr>
          <w:rFonts w:cs="Arial"/>
          <w:sz w:val="18"/>
          <w:szCs w:val="18"/>
        </w:rPr>
      </w:pPr>
    </w:p>
    <w:p w:rsidR="00E7532D" w:rsidRPr="003E2D21" w:rsidRDefault="00E7532D" w:rsidP="00E7532D">
      <w:pPr>
        <w:autoSpaceDE w:val="0"/>
        <w:autoSpaceDN w:val="0"/>
        <w:adjustRightInd w:val="0"/>
        <w:spacing w:after="0" w:line="240" w:lineRule="auto"/>
        <w:rPr>
          <w:rFonts w:cs="Arial"/>
          <w:b/>
          <w:sz w:val="18"/>
          <w:szCs w:val="18"/>
        </w:rPr>
      </w:pPr>
      <w:r w:rsidRPr="003E2D21">
        <w:rPr>
          <w:rFonts w:cs="Arial"/>
          <w:b/>
          <w:sz w:val="18"/>
          <w:szCs w:val="18"/>
        </w:rPr>
        <w:t>¿A qué se refiere la palabra “aquel”?</w:t>
      </w:r>
    </w:p>
    <w:p w:rsidR="00E7532D" w:rsidRPr="003E2D21" w:rsidRDefault="00E7532D" w:rsidP="00E7532D">
      <w:pPr>
        <w:autoSpaceDE w:val="0"/>
        <w:autoSpaceDN w:val="0"/>
        <w:adjustRightInd w:val="0"/>
        <w:spacing w:after="0" w:line="240" w:lineRule="auto"/>
        <w:rPr>
          <w:rFonts w:cs="Arial"/>
          <w:sz w:val="18"/>
          <w:szCs w:val="18"/>
        </w:rPr>
      </w:pPr>
    </w:p>
    <w:p w:rsidR="00E7532D" w:rsidRPr="003E2D21" w:rsidRDefault="00E7532D" w:rsidP="00270920">
      <w:pPr>
        <w:pStyle w:val="Prrafodelista"/>
        <w:numPr>
          <w:ilvl w:val="0"/>
          <w:numId w:val="50"/>
        </w:numPr>
        <w:autoSpaceDE w:val="0"/>
        <w:autoSpaceDN w:val="0"/>
        <w:adjustRightInd w:val="0"/>
        <w:spacing w:after="0" w:line="240" w:lineRule="auto"/>
        <w:rPr>
          <w:rFonts w:cs="Arial"/>
          <w:sz w:val="18"/>
          <w:szCs w:val="18"/>
        </w:rPr>
      </w:pPr>
      <w:r w:rsidRPr="003E2D21">
        <w:rPr>
          <w:rFonts w:cs="Arial"/>
          <w:sz w:val="18"/>
          <w:szCs w:val="18"/>
        </w:rPr>
        <w:t>Al surco.</w:t>
      </w:r>
    </w:p>
    <w:p w:rsidR="00E7532D" w:rsidRPr="003E2D21" w:rsidRDefault="00E7532D" w:rsidP="00270920">
      <w:pPr>
        <w:pStyle w:val="Prrafodelista"/>
        <w:numPr>
          <w:ilvl w:val="0"/>
          <w:numId w:val="50"/>
        </w:numPr>
        <w:autoSpaceDE w:val="0"/>
        <w:autoSpaceDN w:val="0"/>
        <w:adjustRightInd w:val="0"/>
        <w:spacing w:after="0" w:line="240" w:lineRule="auto"/>
        <w:rPr>
          <w:rFonts w:cs="Arial"/>
          <w:sz w:val="18"/>
          <w:szCs w:val="18"/>
        </w:rPr>
      </w:pPr>
      <w:r w:rsidRPr="003E2D21">
        <w:rPr>
          <w:rFonts w:cs="Arial"/>
          <w:sz w:val="18"/>
          <w:szCs w:val="18"/>
        </w:rPr>
        <w:t>Al hombre.</w:t>
      </w:r>
    </w:p>
    <w:p w:rsidR="00E7532D" w:rsidRPr="003E2D21" w:rsidRDefault="00E7532D" w:rsidP="00270920">
      <w:pPr>
        <w:pStyle w:val="Prrafodelista"/>
        <w:numPr>
          <w:ilvl w:val="0"/>
          <w:numId w:val="50"/>
        </w:numPr>
        <w:autoSpaceDE w:val="0"/>
        <w:autoSpaceDN w:val="0"/>
        <w:adjustRightInd w:val="0"/>
        <w:spacing w:after="0" w:line="240" w:lineRule="auto"/>
        <w:rPr>
          <w:rFonts w:cs="Arial"/>
          <w:sz w:val="18"/>
          <w:szCs w:val="18"/>
        </w:rPr>
      </w:pPr>
      <w:r w:rsidRPr="003E2D21">
        <w:rPr>
          <w:rFonts w:cs="Arial"/>
          <w:sz w:val="18"/>
          <w:szCs w:val="18"/>
        </w:rPr>
        <w:t>Al sembrado.</w:t>
      </w:r>
    </w:p>
    <w:p w:rsidR="00E7532D" w:rsidRPr="003E2D21" w:rsidRDefault="00E7532D" w:rsidP="00270920">
      <w:pPr>
        <w:pStyle w:val="Prrafodelista"/>
        <w:numPr>
          <w:ilvl w:val="0"/>
          <w:numId w:val="50"/>
        </w:numPr>
        <w:tabs>
          <w:tab w:val="left" w:pos="5205"/>
        </w:tabs>
        <w:rPr>
          <w:rFonts w:cs="Arial"/>
          <w:sz w:val="18"/>
          <w:szCs w:val="18"/>
        </w:rPr>
      </w:pPr>
      <w:r w:rsidRPr="003E2D21">
        <w:rPr>
          <w:rFonts w:cs="Arial"/>
          <w:sz w:val="18"/>
          <w:szCs w:val="18"/>
        </w:rPr>
        <w:t>Al compañero.</w:t>
      </w:r>
    </w:p>
    <w:p w:rsidR="00E7532D" w:rsidRPr="003E2D21" w:rsidRDefault="00E7532D" w:rsidP="00E7532D">
      <w:pPr>
        <w:tabs>
          <w:tab w:val="left" w:pos="5205"/>
        </w:tabs>
        <w:rPr>
          <w:rFonts w:cs="Arial"/>
          <w:sz w:val="18"/>
          <w:szCs w:val="18"/>
        </w:rPr>
      </w:pPr>
      <w:r w:rsidRPr="003E2D21">
        <w:rPr>
          <w:rFonts w:cs="Arial"/>
          <w:b/>
          <w:sz w:val="18"/>
          <w:szCs w:val="18"/>
        </w:rPr>
        <w:t>4.</w:t>
      </w:r>
      <w:r w:rsidRPr="003E2D21">
        <w:rPr>
          <w:rFonts w:cs="Arial"/>
          <w:sz w:val="18"/>
          <w:szCs w:val="18"/>
        </w:rPr>
        <w:t xml:space="preserve"> </w:t>
      </w:r>
      <w:r w:rsidRPr="003E2D21">
        <w:rPr>
          <w:rFonts w:cs="Arial"/>
          <w:b/>
          <w:sz w:val="18"/>
          <w:szCs w:val="18"/>
        </w:rPr>
        <w:t>¿Por qué el hombre decidió perfeccionar su estrategia</w:t>
      </w:r>
      <w:r w:rsidRPr="003E2D21">
        <w:rPr>
          <w:rFonts w:cs="Arial"/>
          <w:sz w:val="18"/>
          <w:szCs w:val="18"/>
        </w:rPr>
        <w:t>?</w:t>
      </w:r>
    </w:p>
    <w:p w:rsidR="00E7532D" w:rsidRPr="003E2D21" w:rsidRDefault="00270920" w:rsidP="00270920">
      <w:pPr>
        <w:tabs>
          <w:tab w:val="left" w:pos="5205"/>
        </w:tabs>
        <w:spacing w:after="0" w:line="360" w:lineRule="auto"/>
        <w:rPr>
          <w:rFonts w:cs="Arial"/>
          <w:sz w:val="18"/>
          <w:szCs w:val="18"/>
        </w:rPr>
      </w:pPr>
      <w:bookmarkStart w:id="0" w:name="_GoBack"/>
      <w:bookmarkEnd w:id="0"/>
      <w:r w:rsidRPr="003E2D21">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5EDD" w:rsidRPr="003E2D21" w:rsidRDefault="00B25EDD" w:rsidP="001D65F6">
      <w:pPr>
        <w:spacing w:after="0" w:line="240" w:lineRule="atLeast"/>
        <w:jc w:val="center"/>
        <w:rPr>
          <w:rStyle w:val="apple-style-span"/>
          <w:rFonts w:cs="Arial"/>
          <w:sz w:val="18"/>
          <w:szCs w:val="18"/>
        </w:rPr>
      </w:pPr>
    </w:p>
    <w:p w:rsidR="00B25EDD" w:rsidRPr="003E2D21" w:rsidRDefault="00B25EDD" w:rsidP="00B25EDD">
      <w:pPr>
        <w:spacing w:after="0" w:line="240" w:lineRule="atLeast"/>
        <w:rPr>
          <w:rStyle w:val="apple-style-span"/>
          <w:rFonts w:cs="Arial"/>
          <w:sz w:val="18"/>
          <w:szCs w:val="18"/>
        </w:rPr>
      </w:pPr>
    </w:p>
    <w:p w:rsidR="00B25EDD" w:rsidRPr="003E2D21" w:rsidRDefault="00B25EDD" w:rsidP="001D65F6">
      <w:pPr>
        <w:spacing w:after="0" w:line="240" w:lineRule="atLeast"/>
        <w:jc w:val="center"/>
        <w:rPr>
          <w:rStyle w:val="apple-style-span"/>
          <w:rFonts w:cs="Arial"/>
          <w:sz w:val="18"/>
          <w:szCs w:val="18"/>
        </w:rPr>
      </w:pPr>
    </w:p>
    <w:p w:rsidR="00B25EDD" w:rsidRPr="003E2D21" w:rsidRDefault="00B25EDD" w:rsidP="001D65F6">
      <w:pPr>
        <w:spacing w:after="0" w:line="240" w:lineRule="atLeast"/>
        <w:jc w:val="center"/>
        <w:rPr>
          <w:rStyle w:val="apple-style-span"/>
          <w:rFonts w:cs="Arial"/>
          <w:sz w:val="18"/>
          <w:szCs w:val="18"/>
        </w:rPr>
      </w:pPr>
    </w:p>
    <w:p w:rsidR="00B25EDD" w:rsidRPr="003E2D21" w:rsidRDefault="00B25EDD" w:rsidP="001D65F6">
      <w:pPr>
        <w:spacing w:after="0" w:line="240" w:lineRule="atLeast"/>
        <w:jc w:val="center"/>
        <w:rPr>
          <w:rStyle w:val="apple-style-span"/>
          <w:rFonts w:cs="Arial"/>
          <w:sz w:val="18"/>
          <w:szCs w:val="18"/>
        </w:rPr>
      </w:pPr>
    </w:p>
    <w:p w:rsidR="00B25EDD" w:rsidRPr="003E2D21" w:rsidRDefault="00B25EDD" w:rsidP="001D65F6">
      <w:pPr>
        <w:spacing w:after="0" w:line="240" w:lineRule="atLeast"/>
        <w:jc w:val="center"/>
        <w:rPr>
          <w:rStyle w:val="apple-style-span"/>
          <w:rFonts w:cs="Arial"/>
          <w:sz w:val="18"/>
          <w:szCs w:val="18"/>
        </w:rPr>
      </w:pPr>
    </w:p>
    <w:p w:rsidR="00B25EDD" w:rsidRPr="003E2D21" w:rsidRDefault="00B25EDD" w:rsidP="001D65F6">
      <w:pPr>
        <w:spacing w:after="0" w:line="240" w:lineRule="atLeast"/>
        <w:jc w:val="center"/>
        <w:rPr>
          <w:rStyle w:val="apple-style-span"/>
          <w:rFonts w:cs="Arial"/>
          <w:sz w:val="18"/>
          <w:szCs w:val="18"/>
        </w:rPr>
      </w:pPr>
    </w:p>
    <w:p w:rsidR="00B25EDD" w:rsidRPr="003E2D21" w:rsidRDefault="00B25EDD" w:rsidP="001D65F6">
      <w:pPr>
        <w:spacing w:after="0" w:line="240" w:lineRule="atLeast"/>
        <w:jc w:val="center"/>
        <w:rPr>
          <w:rStyle w:val="apple-style-span"/>
          <w:rFonts w:cs="Arial"/>
          <w:sz w:val="18"/>
          <w:szCs w:val="18"/>
        </w:rPr>
      </w:pPr>
    </w:p>
    <w:p w:rsidR="00B25EDD" w:rsidRPr="003E2D21" w:rsidRDefault="00B25EDD" w:rsidP="00B25EDD">
      <w:pPr>
        <w:spacing w:after="0" w:line="240" w:lineRule="atLeast"/>
        <w:rPr>
          <w:rFonts w:cs="Arial"/>
          <w:b/>
          <w:sz w:val="18"/>
          <w:szCs w:val="18"/>
        </w:rPr>
      </w:pPr>
    </w:p>
    <w:p w:rsidR="00C6534F" w:rsidRPr="003E2D21" w:rsidRDefault="00C6534F" w:rsidP="00C32F1E">
      <w:pPr>
        <w:spacing w:after="0" w:line="240" w:lineRule="atLeast"/>
        <w:rPr>
          <w:rFonts w:cs="Arial"/>
          <w:b/>
          <w:sz w:val="18"/>
          <w:szCs w:val="18"/>
        </w:rPr>
      </w:pPr>
    </w:p>
    <w:p w:rsidR="001D65F6" w:rsidRPr="003E2D21" w:rsidRDefault="001D65F6" w:rsidP="00C32F1E">
      <w:pPr>
        <w:spacing w:after="0" w:line="240" w:lineRule="atLeast"/>
        <w:rPr>
          <w:rFonts w:cs="Arial"/>
          <w:b/>
          <w:sz w:val="18"/>
          <w:szCs w:val="18"/>
        </w:rPr>
      </w:pPr>
    </w:p>
    <w:p w:rsidR="001D65F6" w:rsidRPr="003E2D21" w:rsidRDefault="00C041C3" w:rsidP="00C32F1E">
      <w:pPr>
        <w:spacing w:after="0" w:line="240" w:lineRule="atLeast"/>
        <w:rPr>
          <w:b/>
          <w:sz w:val="18"/>
          <w:szCs w:val="18"/>
        </w:rPr>
      </w:pPr>
      <w:r w:rsidRPr="003E2D21">
        <w:rPr>
          <w:b/>
          <w:sz w:val="18"/>
          <w:szCs w:val="18"/>
        </w:rPr>
        <w:br w:type="textWrapping" w:clear="all"/>
      </w:r>
    </w:p>
    <w:sectPr w:rsidR="001D65F6" w:rsidRPr="003E2D21" w:rsidSect="00541D70">
      <w:headerReference w:type="default" r:id="rId8"/>
      <w:pgSz w:w="12242" w:h="18722" w:code="25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E6A" w:rsidRDefault="00D30E6A" w:rsidP="00D30E6A">
      <w:pPr>
        <w:spacing w:after="0" w:line="240" w:lineRule="auto"/>
      </w:pPr>
      <w:r>
        <w:separator/>
      </w:r>
    </w:p>
  </w:endnote>
  <w:endnote w:type="continuationSeparator" w:id="1">
    <w:p w:rsidR="00D30E6A" w:rsidRDefault="00D30E6A" w:rsidP="00D30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Regula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Digna-Thi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E6A" w:rsidRDefault="00D30E6A" w:rsidP="00D30E6A">
      <w:pPr>
        <w:spacing w:after="0" w:line="240" w:lineRule="auto"/>
      </w:pPr>
      <w:r>
        <w:separator/>
      </w:r>
    </w:p>
  </w:footnote>
  <w:footnote w:type="continuationSeparator" w:id="1">
    <w:p w:rsidR="00D30E6A" w:rsidRDefault="00D30E6A" w:rsidP="00D30E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E6A" w:rsidRPr="00541D70" w:rsidRDefault="005621C7" w:rsidP="00541D70">
    <w:pPr>
      <w:jc w:val="center"/>
      <w:rPr>
        <w:sz w:val="16"/>
        <w:lang w:val="es-MX"/>
      </w:rPr>
    </w:pPr>
    <w:r>
      <w:rPr>
        <w:noProof/>
        <w:sz w:val="16"/>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72.65pt;margin-top:-22.3pt;width:65.25pt;height:57.75pt;z-index:251658240" fillcolor="window">
          <v:imagedata r:id="rId1" o:title=""/>
          <w10:wrap type="square"/>
        </v:shape>
        <o:OLEObject Type="Embed" ProgID="PBrush" ShapeID="_x0000_s3074" DrawAspect="Content" ObjectID="_1563351234" r:id="rId2"/>
      </w:pict>
    </w:r>
    <w:r w:rsidR="00D30E6A" w:rsidRPr="00AB0777">
      <w:rPr>
        <w:sz w:val="16"/>
        <w:lang w:val="es-MX"/>
      </w:rPr>
      <w:t>EDUCAR A TRAVÉS DE LA MÚSICA PARA LOGRAR  EL DESARROLLO INTEGRAL DEL ESTUDIANTE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8.3pt;height:528pt" o:bullet="t">
        <v:imagedata r:id="rId1" o:title="LAPIZ"/>
      </v:shape>
    </w:pict>
  </w:numPicBullet>
  <w:abstractNum w:abstractNumId="0">
    <w:nsid w:val="00000001"/>
    <w:multiLevelType w:val="hybridMultilevel"/>
    <w:tmpl w:val="7F960A40"/>
    <w:lvl w:ilvl="0" w:tplc="7CB82B2A">
      <w:start w:val="1"/>
      <w:numFmt w:val="upperLetter"/>
      <w:lvlText w:val="%1."/>
      <w:lvlJc w:val="left"/>
      <w:pPr>
        <w:ind w:left="720" w:hanging="360"/>
      </w:pPr>
      <w:rPr>
        <w:rFonts w:ascii="Arial" w:eastAsiaTheme="minorHAnsi" w:hAnsi="Arial"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D167C"/>
    <w:multiLevelType w:val="hybridMultilevel"/>
    <w:tmpl w:val="914EFB62"/>
    <w:lvl w:ilvl="0" w:tplc="7B0E5018">
      <w:start w:val="1"/>
      <w:numFmt w:val="upperLetter"/>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13579E3"/>
    <w:multiLevelType w:val="hybridMultilevel"/>
    <w:tmpl w:val="36469368"/>
    <w:lvl w:ilvl="0" w:tplc="D2E63944">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015307F7"/>
    <w:multiLevelType w:val="hybridMultilevel"/>
    <w:tmpl w:val="A0C410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1734CDF"/>
    <w:multiLevelType w:val="hybridMultilevel"/>
    <w:tmpl w:val="FB86EE7C"/>
    <w:lvl w:ilvl="0" w:tplc="CD3E49AE">
      <w:start w:val="1"/>
      <w:numFmt w:val="upperLetter"/>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01E26EC9"/>
    <w:multiLevelType w:val="hybridMultilevel"/>
    <w:tmpl w:val="D6F29C32"/>
    <w:lvl w:ilvl="0" w:tplc="1E40D506">
      <w:start w:val="2"/>
      <w:numFmt w:val="upp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6">
    <w:nsid w:val="040C6DCB"/>
    <w:multiLevelType w:val="hybridMultilevel"/>
    <w:tmpl w:val="9E1E6412"/>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0767229B"/>
    <w:multiLevelType w:val="hybridMultilevel"/>
    <w:tmpl w:val="943E88A2"/>
    <w:lvl w:ilvl="0" w:tplc="BF4C80DC">
      <w:start w:val="1"/>
      <w:numFmt w:val="bullet"/>
      <w:lvlText w:val=""/>
      <w:lvlPicBulletId w:val="0"/>
      <w:lvlJc w:val="left"/>
      <w:pPr>
        <w:ind w:left="360" w:hanging="360"/>
      </w:pPr>
      <w:rPr>
        <w:rFonts w:ascii="Symbol" w:hAnsi="Symbol" w:cs="Courier New"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0B2B1BB7"/>
    <w:multiLevelType w:val="hybridMultilevel"/>
    <w:tmpl w:val="04EE9F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0C8B6A31"/>
    <w:multiLevelType w:val="hybridMultilevel"/>
    <w:tmpl w:val="38AEC0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0D924DFF"/>
    <w:multiLevelType w:val="hybridMultilevel"/>
    <w:tmpl w:val="1540AF84"/>
    <w:lvl w:ilvl="0" w:tplc="17403A04">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15896A08"/>
    <w:multiLevelType w:val="hybridMultilevel"/>
    <w:tmpl w:val="87A67A6E"/>
    <w:lvl w:ilvl="0" w:tplc="ABEAB490">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1A846F00"/>
    <w:multiLevelType w:val="hybridMultilevel"/>
    <w:tmpl w:val="49C22596"/>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D4B09EA"/>
    <w:multiLevelType w:val="hybridMultilevel"/>
    <w:tmpl w:val="087273C2"/>
    <w:lvl w:ilvl="0" w:tplc="58E0DAAA">
      <w:start w:val="1"/>
      <w:numFmt w:val="upperLetter"/>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1D7E2CE0"/>
    <w:multiLevelType w:val="hybridMultilevel"/>
    <w:tmpl w:val="6FDCB220"/>
    <w:lvl w:ilvl="0" w:tplc="5C8CF568">
      <w:start w:val="3"/>
      <w:numFmt w:val="upperRoman"/>
      <w:lvlText w:val="%1."/>
      <w:lvlJc w:val="righ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1E4D38BE"/>
    <w:multiLevelType w:val="hybridMultilevel"/>
    <w:tmpl w:val="240E7E80"/>
    <w:lvl w:ilvl="0" w:tplc="2EF61956">
      <w:start w:val="3"/>
      <w:numFmt w:val="upperRoman"/>
      <w:lvlText w:val="%1."/>
      <w:lvlJc w:val="righ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29A1BB7"/>
    <w:multiLevelType w:val="hybridMultilevel"/>
    <w:tmpl w:val="0A5CC5A0"/>
    <w:lvl w:ilvl="0" w:tplc="340A000F">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259D21E1"/>
    <w:multiLevelType w:val="hybridMultilevel"/>
    <w:tmpl w:val="FE98C240"/>
    <w:lvl w:ilvl="0" w:tplc="8EF4BD20">
      <w:start w:val="1"/>
      <w:numFmt w:val="upperLetter"/>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D08271A"/>
    <w:multiLevelType w:val="hybridMultilevel"/>
    <w:tmpl w:val="85522B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E090EDA"/>
    <w:multiLevelType w:val="hybridMultilevel"/>
    <w:tmpl w:val="AFFAA060"/>
    <w:lvl w:ilvl="0" w:tplc="B8C62598">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3EBB39D4"/>
    <w:multiLevelType w:val="hybridMultilevel"/>
    <w:tmpl w:val="E6CA8F80"/>
    <w:lvl w:ilvl="0" w:tplc="755CE662">
      <w:start w:val="1"/>
      <w:numFmt w:val="decimal"/>
      <w:lvlText w:val="%1."/>
      <w:lvlJc w:val="left"/>
      <w:pPr>
        <w:ind w:left="720" w:hanging="360"/>
      </w:pPr>
      <w:rPr>
        <w:rFonts w:ascii="AGaramond-Regular" w:hAnsi="AGaramond-Regular" w:cs="AGaramond-Regular" w:hint="default"/>
        <w:b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EC727C9"/>
    <w:multiLevelType w:val="hybridMultilevel"/>
    <w:tmpl w:val="90FC9724"/>
    <w:lvl w:ilvl="0" w:tplc="B1348A9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59C3B46"/>
    <w:multiLevelType w:val="hybridMultilevel"/>
    <w:tmpl w:val="11E832E6"/>
    <w:lvl w:ilvl="0" w:tplc="E7C4D73E">
      <w:start w:val="1"/>
      <w:numFmt w:val="upperLetter"/>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5C56B09"/>
    <w:multiLevelType w:val="hybridMultilevel"/>
    <w:tmpl w:val="E62475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89706E6"/>
    <w:multiLevelType w:val="hybridMultilevel"/>
    <w:tmpl w:val="2D428806"/>
    <w:lvl w:ilvl="0" w:tplc="5968854C">
      <w:start w:val="2"/>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5">
    <w:nsid w:val="49D47D0D"/>
    <w:multiLevelType w:val="hybridMultilevel"/>
    <w:tmpl w:val="C526BDF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4BA36A74"/>
    <w:multiLevelType w:val="hybridMultilevel"/>
    <w:tmpl w:val="6AB8AD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E7D5E4B"/>
    <w:multiLevelType w:val="hybridMultilevel"/>
    <w:tmpl w:val="43E4E6DA"/>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4F43112C"/>
    <w:multiLevelType w:val="hybridMultilevel"/>
    <w:tmpl w:val="8050124A"/>
    <w:lvl w:ilvl="0" w:tplc="FAECDF74">
      <w:start w:val="1"/>
      <w:numFmt w:val="upperLetter"/>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1852C92"/>
    <w:multiLevelType w:val="hybridMultilevel"/>
    <w:tmpl w:val="11E4A65C"/>
    <w:lvl w:ilvl="0" w:tplc="A9303528">
      <w:start w:val="3"/>
      <w:numFmt w:val="upperRoman"/>
      <w:lvlText w:val="%1."/>
      <w:lvlJc w:val="righ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3C1482F"/>
    <w:multiLevelType w:val="hybridMultilevel"/>
    <w:tmpl w:val="3B1E41B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54521C7A"/>
    <w:multiLevelType w:val="hybridMultilevel"/>
    <w:tmpl w:val="865295EC"/>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4ED5C91"/>
    <w:multiLevelType w:val="hybridMultilevel"/>
    <w:tmpl w:val="3FA4F2E8"/>
    <w:lvl w:ilvl="0" w:tplc="EEB4F582">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554A3F35"/>
    <w:multiLevelType w:val="hybridMultilevel"/>
    <w:tmpl w:val="06C4D4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94B63D9"/>
    <w:multiLevelType w:val="hybridMultilevel"/>
    <w:tmpl w:val="84BA73B0"/>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nsid w:val="598C1C0D"/>
    <w:multiLevelType w:val="hybridMultilevel"/>
    <w:tmpl w:val="93CA0FCA"/>
    <w:lvl w:ilvl="0" w:tplc="FE989034">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6">
    <w:nsid w:val="5AB34D8F"/>
    <w:multiLevelType w:val="hybridMultilevel"/>
    <w:tmpl w:val="899E0192"/>
    <w:lvl w:ilvl="0" w:tplc="3454EB46">
      <w:start w:val="1"/>
      <w:numFmt w:val="decimal"/>
      <w:lvlText w:val="%1."/>
      <w:lvlJc w:val="left"/>
      <w:pPr>
        <w:ind w:left="360" w:hanging="360"/>
      </w:pPr>
      <w:rPr>
        <w:rFonts w:hint="default"/>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nsid w:val="5F9D61E9"/>
    <w:multiLevelType w:val="hybridMultilevel"/>
    <w:tmpl w:val="CBA4ED20"/>
    <w:lvl w:ilvl="0" w:tplc="B15834A4">
      <w:start w:val="3"/>
      <w:numFmt w:val="upperRoman"/>
      <w:lvlText w:val="%1."/>
      <w:lvlJc w:val="righ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0486868"/>
    <w:multiLevelType w:val="hybridMultilevel"/>
    <w:tmpl w:val="3440EE3C"/>
    <w:lvl w:ilvl="0" w:tplc="673A84EE">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nsid w:val="61A362D0"/>
    <w:multiLevelType w:val="hybridMultilevel"/>
    <w:tmpl w:val="80A83D62"/>
    <w:lvl w:ilvl="0" w:tplc="2F52CEEA">
      <w:start w:val="3"/>
      <w:numFmt w:val="upperLetter"/>
      <w:lvlText w:val="%1."/>
      <w:lvlJc w:val="left"/>
      <w:pPr>
        <w:ind w:left="960" w:hanging="360"/>
      </w:pPr>
      <w:rPr>
        <w:rFonts w:hint="default"/>
        <w:b/>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40">
    <w:nsid w:val="6BDF270D"/>
    <w:multiLevelType w:val="hybridMultilevel"/>
    <w:tmpl w:val="511AE6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6F6075BA"/>
    <w:multiLevelType w:val="hybridMultilevel"/>
    <w:tmpl w:val="4A1435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71CC7D9A"/>
    <w:multiLevelType w:val="hybridMultilevel"/>
    <w:tmpl w:val="6A465CBE"/>
    <w:lvl w:ilvl="0" w:tplc="A3AA2D90">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3">
    <w:nsid w:val="74216DF6"/>
    <w:multiLevelType w:val="hybridMultilevel"/>
    <w:tmpl w:val="57F270F6"/>
    <w:lvl w:ilvl="0" w:tplc="F380FBA4">
      <w:start w:val="1"/>
      <w:numFmt w:val="upperLetter"/>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74A77C13"/>
    <w:multiLevelType w:val="hybridMultilevel"/>
    <w:tmpl w:val="8272F012"/>
    <w:lvl w:ilvl="0" w:tplc="62DC26B2">
      <w:start w:val="3"/>
      <w:numFmt w:val="upperRoman"/>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9C84104"/>
    <w:multiLevelType w:val="hybridMultilevel"/>
    <w:tmpl w:val="D0F27E88"/>
    <w:lvl w:ilvl="0" w:tplc="C9EAA39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C4A6CFC"/>
    <w:multiLevelType w:val="hybridMultilevel"/>
    <w:tmpl w:val="7D2C8DCC"/>
    <w:lvl w:ilvl="0" w:tplc="AB8A5234">
      <w:start w:val="3"/>
      <w:numFmt w:val="upperRoman"/>
      <w:lvlText w:val="%1."/>
      <w:lvlJc w:val="righ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7CA632C9"/>
    <w:multiLevelType w:val="hybridMultilevel"/>
    <w:tmpl w:val="4C7EF174"/>
    <w:lvl w:ilvl="0" w:tplc="ED3CB6DA">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8">
    <w:nsid w:val="7E0C72F9"/>
    <w:multiLevelType w:val="hybridMultilevel"/>
    <w:tmpl w:val="7BE8E7F2"/>
    <w:lvl w:ilvl="0" w:tplc="2B305028">
      <w:start w:val="1"/>
      <w:numFmt w:val="upperRoman"/>
      <w:lvlText w:val="%1."/>
      <w:lvlJc w:val="left"/>
      <w:pPr>
        <w:ind w:left="720" w:hanging="720"/>
      </w:pPr>
      <w:rPr>
        <w:rFonts w:hint="default"/>
        <w:u w:val="no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9">
    <w:nsid w:val="7E1A79A1"/>
    <w:multiLevelType w:val="hybridMultilevel"/>
    <w:tmpl w:val="905235BC"/>
    <w:lvl w:ilvl="0" w:tplc="340A0013">
      <w:start w:val="1"/>
      <w:numFmt w:val="upperRoman"/>
      <w:lvlText w:val="%1."/>
      <w:lvlJc w:val="righ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49"/>
  </w:num>
  <w:num w:numId="2">
    <w:abstractNumId w:val="26"/>
  </w:num>
  <w:num w:numId="3">
    <w:abstractNumId w:val="30"/>
  </w:num>
  <w:num w:numId="4">
    <w:abstractNumId w:val="44"/>
  </w:num>
  <w:num w:numId="5">
    <w:abstractNumId w:val="23"/>
  </w:num>
  <w:num w:numId="6">
    <w:abstractNumId w:val="25"/>
  </w:num>
  <w:num w:numId="7">
    <w:abstractNumId w:val="38"/>
  </w:num>
  <w:num w:numId="8">
    <w:abstractNumId w:val="2"/>
  </w:num>
  <w:num w:numId="9">
    <w:abstractNumId w:val="14"/>
  </w:num>
  <w:num w:numId="10">
    <w:abstractNumId w:val="46"/>
  </w:num>
  <w:num w:numId="11">
    <w:abstractNumId w:val="32"/>
  </w:num>
  <w:num w:numId="12">
    <w:abstractNumId w:val="15"/>
  </w:num>
  <w:num w:numId="13">
    <w:abstractNumId w:val="10"/>
  </w:num>
  <w:num w:numId="14">
    <w:abstractNumId w:val="37"/>
  </w:num>
  <w:num w:numId="15">
    <w:abstractNumId w:val="29"/>
  </w:num>
  <w:num w:numId="16">
    <w:abstractNumId w:val="42"/>
  </w:num>
  <w:num w:numId="17">
    <w:abstractNumId w:val="48"/>
  </w:num>
  <w:num w:numId="18">
    <w:abstractNumId w:val="21"/>
  </w:num>
  <w:num w:numId="19">
    <w:abstractNumId w:val="9"/>
  </w:num>
  <w:num w:numId="20">
    <w:abstractNumId w:val="3"/>
  </w:num>
  <w:num w:numId="21">
    <w:abstractNumId w:val="41"/>
  </w:num>
  <w:num w:numId="22">
    <w:abstractNumId w:val="40"/>
  </w:num>
  <w:num w:numId="23">
    <w:abstractNumId w:val="33"/>
  </w:num>
  <w:num w:numId="24">
    <w:abstractNumId w:val="12"/>
  </w:num>
  <w:num w:numId="25">
    <w:abstractNumId w:val="19"/>
  </w:num>
  <w:num w:numId="26">
    <w:abstractNumId w:val="20"/>
  </w:num>
  <w:num w:numId="27">
    <w:abstractNumId w:val="16"/>
  </w:num>
  <w:num w:numId="28">
    <w:abstractNumId w:val="1"/>
  </w:num>
  <w:num w:numId="29">
    <w:abstractNumId w:val="17"/>
  </w:num>
  <w:num w:numId="30">
    <w:abstractNumId w:val="35"/>
  </w:num>
  <w:num w:numId="31">
    <w:abstractNumId w:val="36"/>
  </w:num>
  <w:num w:numId="32">
    <w:abstractNumId w:val="22"/>
  </w:num>
  <w:num w:numId="33">
    <w:abstractNumId w:val="7"/>
  </w:num>
  <w:num w:numId="34">
    <w:abstractNumId w:val="11"/>
  </w:num>
  <w:num w:numId="35">
    <w:abstractNumId w:val="18"/>
  </w:num>
  <w:num w:numId="36">
    <w:abstractNumId w:val="8"/>
  </w:num>
  <w:num w:numId="37">
    <w:abstractNumId w:val="0"/>
  </w:num>
  <w:num w:numId="38">
    <w:abstractNumId w:val="24"/>
  </w:num>
  <w:num w:numId="39">
    <w:abstractNumId w:val="31"/>
  </w:num>
  <w:num w:numId="40">
    <w:abstractNumId w:val="5"/>
  </w:num>
  <w:num w:numId="41">
    <w:abstractNumId w:val="39"/>
  </w:num>
  <w:num w:numId="42">
    <w:abstractNumId w:val="45"/>
  </w:num>
  <w:num w:numId="43">
    <w:abstractNumId w:val="28"/>
  </w:num>
  <w:num w:numId="44">
    <w:abstractNumId w:val="13"/>
  </w:num>
  <w:num w:numId="45">
    <w:abstractNumId w:val="43"/>
  </w:num>
  <w:num w:numId="46">
    <w:abstractNumId w:val="4"/>
  </w:num>
  <w:num w:numId="47">
    <w:abstractNumId w:val="47"/>
  </w:num>
  <w:num w:numId="48">
    <w:abstractNumId w:val="6"/>
  </w:num>
  <w:num w:numId="49">
    <w:abstractNumId w:val="34"/>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20"/>
  <w:displayHorizontalDrawingGridEvery w:val="2"/>
  <w:characterSpacingControl w:val="doNotCompress"/>
  <w:hdrShapeDefaults>
    <o:shapedefaults v:ext="edit" spidmax="3075">
      <o:colormenu v:ext="edit" fillcolor="none [3214]" strokecolor="none"/>
    </o:shapedefaults>
    <o:shapelayout v:ext="edit">
      <o:idmap v:ext="edit" data="3"/>
    </o:shapelayout>
  </w:hdrShapeDefaults>
  <w:footnotePr>
    <w:footnote w:id="0"/>
    <w:footnote w:id="1"/>
  </w:footnotePr>
  <w:endnotePr>
    <w:endnote w:id="0"/>
    <w:endnote w:id="1"/>
  </w:endnotePr>
  <w:compat/>
  <w:rsids>
    <w:rsidRoot w:val="00530645"/>
    <w:rsid w:val="000047CB"/>
    <w:rsid w:val="000101C4"/>
    <w:rsid w:val="0009788D"/>
    <w:rsid w:val="000C238E"/>
    <w:rsid w:val="000C498C"/>
    <w:rsid w:val="000F202D"/>
    <w:rsid w:val="000F4A9B"/>
    <w:rsid w:val="00110DD5"/>
    <w:rsid w:val="00112B6A"/>
    <w:rsid w:val="00117767"/>
    <w:rsid w:val="00120B7D"/>
    <w:rsid w:val="001443D0"/>
    <w:rsid w:val="00184E77"/>
    <w:rsid w:val="001869AA"/>
    <w:rsid w:val="001D65F6"/>
    <w:rsid w:val="001F29DD"/>
    <w:rsid w:val="00250403"/>
    <w:rsid w:val="002634F3"/>
    <w:rsid w:val="00270920"/>
    <w:rsid w:val="002877F3"/>
    <w:rsid w:val="002D4776"/>
    <w:rsid w:val="002E4D2E"/>
    <w:rsid w:val="002F613F"/>
    <w:rsid w:val="00301352"/>
    <w:rsid w:val="00340EF9"/>
    <w:rsid w:val="003563A5"/>
    <w:rsid w:val="00381B65"/>
    <w:rsid w:val="003919FF"/>
    <w:rsid w:val="003A31CF"/>
    <w:rsid w:val="003B7C46"/>
    <w:rsid w:val="003E2D21"/>
    <w:rsid w:val="003F5CF7"/>
    <w:rsid w:val="0040481E"/>
    <w:rsid w:val="0041162C"/>
    <w:rsid w:val="00426860"/>
    <w:rsid w:val="00464BD5"/>
    <w:rsid w:val="00470C1E"/>
    <w:rsid w:val="004940EA"/>
    <w:rsid w:val="00497294"/>
    <w:rsid w:val="004B04E1"/>
    <w:rsid w:val="004C2643"/>
    <w:rsid w:val="004C2EB2"/>
    <w:rsid w:val="004D2CCD"/>
    <w:rsid w:val="00514C9E"/>
    <w:rsid w:val="00530645"/>
    <w:rsid w:val="00536957"/>
    <w:rsid w:val="00541D70"/>
    <w:rsid w:val="0055060A"/>
    <w:rsid w:val="005621C7"/>
    <w:rsid w:val="005E48DB"/>
    <w:rsid w:val="005E508E"/>
    <w:rsid w:val="006867B4"/>
    <w:rsid w:val="00695037"/>
    <w:rsid w:val="0069728E"/>
    <w:rsid w:val="006A03DD"/>
    <w:rsid w:val="006C6DE4"/>
    <w:rsid w:val="006C7A84"/>
    <w:rsid w:val="0073782A"/>
    <w:rsid w:val="00756413"/>
    <w:rsid w:val="00761288"/>
    <w:rsid w:val="0077368D"/>
    <w:rsid w:val="0078611E"/>
    <w:rsid w:val="007915E3"/>
    <w:rsid w:val="007C4CB0"/>
    <w:rsid w:val="007C739E"/>
    <w:rsid w:val="007F43FF"/>
    <w:rsid w:val="00803DDB"/>
    <w:rsid w:val="00864FB7"/>
    <w:rsid w:val="00883C57"/>
    <w:rsid w:val="00883EEF"/>
    <w:rsid w:val="008C6D7F"/>
    <w:rsid w:val="008F0854"/>
    <w:rsid w:val="008F0C9E"/>
    <w:rsid w:val="00903CB5"/>
    <w:rsid w:val="009E6CFA"/>
    <w:rsid w:val="009E6F68"/>
    <w:rsid w:val="009F364D"/>
    <w:rsid w:val="009F5374"/>
    <w:rsid w:val="009F5E47"/>
    <w:rsid w:val="00A35EB8"/>
    <w:rsid w:val="00A36AC3"/>
    <w:rsid w:val="00A44ABE"/>
    <w:rsid w:val="00A76532"/>
    <w:rsid w:val="00B15D81"/>
    <w:rsid w:val="00B25EDD"/>
    <w:rsid w:val="00B375D3"/>
    <w:rsid w:val="00B75AE5"/>
    <w:rsid w:val="00BA4FDF"/>
    <w:rsid w:val="00BA5615"/>
    <w:rsid w:val="00BB2899"/>
    <w:rsid w:val="00BC5192"/>
    <w:rsid w:val="00BE44D2"/>
    <w:rsid w:val="00C041C3"/>
    <w:rsid w:val="00C32F1E"/>
    <w:rsid w:val="00C6534F"/>
    <w:rsid w:val="00C65576"/>
    <w:rsid w:val="00C91C92"/>
    <w:rsid w:val="00C9561F"/>
    <w:rsid w:val="00CE5DE8"/>
    <w:rsid w:val="00CE6C0C"/>
    <w:rsid w:val="00CF53BE"/>
    <w:rsid w:val="00D30E6A"/>
    <w:rsid w:val="00D47027"/>
    <w:rsid w:val="00D62DDE"/>
    <w:rsid w:val="00D6349D"/>
    <w:rsid w:val="00D73C88"/>
    <w:rsid w:val="00D8190F"/>
    <w:rsid w:val="00DA00E1"/>
    <w:rsid w:val="00E25077"/>
    <w:rsid w:val="00E427FB"/>
    <w:rsid w:val="00E7532D"/>
    <w:rsid w:val="00E96CA5"/>
    <w:rsid w:val="00EA4AA5"/>
    <w:rsid w:val="00ED16EC"/>
    <w:rsid w:val="00ED185D"/>
    <w:rsid w:val="00ED5186"/>
    <w:rsid w:val="00EE4F24"/>
    <w:rsid w:val="00F01DB6"/>
    <w:rsid w:val="00F20611"/>
    <w:rsid w:val="00F539D8"/>
    <w:rsid w:val="00F64F43"/>
    <w:rsid w:val="00FA43E8"/>
    <w:rsid w:val="00FA7C3A"/>
    <w:rsid w:val="00FF61A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o:colormenu v:ext="edit" fillcolor="none [321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1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30645"/>
    <w:pPr>
      <w:spacing w:after="0" w:line="240" w:lineRule="auto"/>
      <w:jc w:val="both"/>
    </w:pPr>
    <w:rPr>
      <w:rFonts w:ascii="Arial Narrow" w:hAnsi="Arial Narrow"/>
      <w:sz w:val="20"/>
      <w:szCs w:val="20"/>
    </w:rPr>
  </w:style>
  <w:style w:type="character" w:customStyle="1" w:styleId="apple-converted-space">
    <w:name w:val="apple-converted-space"/>
    <w:basedOn w:val="Fuentedeprrafopredeter"/>
    <w:rsid w:val="00530645"/>
  </w:style>
  <w:style w:type="paragraph" w:styleId="NormalWeb">
    <w:name w:val="Normal (Web)"/>
    <w:basedOn w:val="Normal"/>
    <w:uiPriority w:val="99"/>
    <w:unhideWhenUsed/>
    <w:rsid w:val="00530645"/>
    <w:pPr>
      <w:spacing w:before="100" w:beforeAutospacing="1" w:after="100" w:afterAutospacing="1" w:line="240" w:lineRule="auto"/>
    </w:pPr>
    <w:rPr>
      <w:rFonts w:ascii="Times New Roman" w:eastAsia="Times New Roman" w:hAnsi="Times New Roman" w:cs="Times New Roman"/>
      <w:szCs w:val="24"/>
      <w:lang w:eastAsia="es-CL"/>
    </w:rPr>
  </w:style>
  <w:style w:type="paragraph" w:styleId="Textodeglobo">
    <w:name w:val="Balloon Text"/>
    <w:basedOn w:val="Normal"/>
    <w:link w:val="TextodegloboCar"/>
    <w:uiPriority w:val="99"/>
    <w:semiHidden/>
    <w:unhideWhenUsed/>
    <w:rsid w:val="004C2E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EB2"/>
    <w:rPr>
      <w:rFonts w:ascii="Tahoma" w:hAnsi="Tahoma" w:cs="Tahoma"/>
      <w:sz w:val="16"/>
      <w:szCs w:val="16"/>
    </w:rPr>
  </w:style>
  <w:style w:type="paragraph" w:styleId="Prrafodelista">
    <w:name w:val="List Paragraph"/>
    <w:basedOn w:val="Normal"/>
    <w:uiPriority w:val="34"/>
    <w:qFormat/>
    <w:rsid w:val="004C2EB2"/>
    <w:pPr>
      <w:ind w:left="720"/>
      <w:contextualSpacing/>
    </w:pPr>
  </w:style>
  <w:style w:type="table" w:styleId="Tablaconcuadrcula">
    <w:name w:val="Table Grid"/>
    <w:basedOn w:val="Tablanormal"/>
    <w:uiPriority w:val="59"/>
    <w:rsid w:val="00A36AC3"/>
    <w:pPr>
      <w:spacing w:after="0" w:line="240" w:lineRule="auto"/>
      <w:jc w:val="both"/>
    </w:pPr>
    <w:rPr>
      <w:rFonts w:cs="Arial"/>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6C7A84"/>
  </w:style>
  <w:style w:type="paragraph" w:customStyle="1" w:styleId="Default">
    <w:name w:val="Default"/>
    <w:rsid w:val="001869AA"/>
    <w:pPr>
      <w:autoSpaceDE w:val="0"/>
      <w:autoSpaceDN w:val="0"/>
      <w:adjustRightInd w:val="0"/>
      <w:spacing w:after="0" w:line="240" w:lineRule="auto"/>
    </w:pPr>
    <w:rPr>
      <w:rFonts w:cs="Arial"/>
      <w:color w:val="000000"/>
      <w:szCs w:val="24"/>
    </w:rPr>
  </w:style>
  <w:style w:type="character" w:customStyle="1" w:styleId="SinespaciadoCar">
    <w:name w:val="Sin espaciado Car"/>
    <w:basedOn w:val="Fuentedeprrafopredeter"/>
    <w:link w:val="Sinespaciado"/>
    <w:uiPriority w:val="1"/>
    <w:rsid w:val="00F20611"/>
    <w:rPr>
      <w:rFonts w:ascii="Arial Narrow" w:hAnsi="Arial Narrow"/>
      <w:sz w:val="20"/>
      <w:szCs w:val="20"/>
    </w:rPr>
  </w:style>
  <w:style w:type="paragraph" w:styleId="Encabezado">
    <w:name w:val="header"/>
    <w:basedOn w:val="Normal"/>
    <w:link w:val="EncabezadoCar"/>
    <w:uiPriority w:val="99"/>
    <w:semiHidden/>
    <w:unhideWhenUsed/>
    <w:rsid w:val="00D30E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30E6A"/>
  </w:style>
  <w:style w:type="paragraph" w:styleId="Piedepgina">
    <w:name w:val="footer"/>
    <w:basedOn w:val="Normal"/>
    <w:link w:val="PiedepginaCar"/>
    <w:uiPriority w:val="99"/>
    <w:semiHidden/>
    <w:unhideWhenUsed/>
    <w:rsid w:val="00D30E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30E6A"/>
  </w:style>
</w:styles>
</file>

<file path=word/webSettings.xml><?xml version="1.0" encoding="utf-8"?>
<w:webSettings xmlns:r="http://schemas.openxmlformats.org/officeDocument/2006/relationships" xmlns:w="http://schemas.openxmlformats.org/wordprocessingml/2006/main">
  <w:divs>
    <w:div w:id="119499233">
      <w:bodyDiv w:val="1"/>
      <w:marLeft w:val="0"/>
      <w:marRight w:val="0"/>
      <w:marTop w:val="0"/>
      <w:marBottom w:val="0"/>
      <w:divBdr>
        <w:top w:val="none" w:sz="0" w:space="0" w:color="auto"/>
        <w:left w:val="none" w:sz="0" w:space="0" w:color="auto"/>
        <w:bottom w:val="none" w:sz="0" w:space="0" w:color="auto"/>
        <w:right w:val="none" w:sz="0" w:space="0" w:color="auto"/>
      </w:divBdr>
    </w:div>
    <w:div w:id="466164702">
      <w:bodyDiv w:val="1"/>
      <w:marLeft w:val="0"/>
      <w:marRight w:val="0"/>
      <w:marTop w:val="0"/>
      <w:marBottom w:val="0"/>
      <w:divBdr>
        <w:top w:val="none" w:sz="0" w:space="0" w:color="auto"/>
        <w:left w:val="none" w:sz="0" w:space="0" w:color="auto"/>
        <w:bottom w:val="none" w:sz="0" w:space="0" w:color="auto"/>
        <w:right w:val="none" w:sz="0" w:space="0" w:color="auto"/>
      </w:divBdr>
    </w:div>
    <w:div w:id="573777979">
      <w:bodyDiv w:val="1"/>
      <w:marLeft w:val="0"/>
      <w:marRight w:val="0"/>
      <w:marTop w:val="0"/>
      <w:marBottom w:val="0"/>
      <w:divBdr>
        <w:top w:val="none" w:sz="0" w:space="0" w:color="auto"/>
        <w:left w:val="none" w:sz="0" w:space="0" w:color="auto"/>
        <w:bottom w:val="none" w:sz="0" w:space="0" w:color="auto"/>
        <w:right w:val="none" w:sz="0" w:space="0" w:color="auto"/>
      </w:divBdr>
    </w:div>
    <w:div w:id="759528531">
      <w:bodyDiv w:val="1"/>
      <w:marLeft w:val="0"/>
      <w:marRight w:val="0"/>
      <w:marTop w:val="0"/>
      <w:marBottom w:val="0"/>
      <w:divBdr>
        <w:top w:val="none" w:sz="0" w:space="0" w:color="auto"/>
        <w:left w:val="none" w:sz="0" w:space="0" w:color="auto"/>
        <w:bottom w:val="none" w:sz="0" w:space="0" w:color="auto"/>
        <w:right w:val="none" w:sz="0" w:space="0" w:color="auto"/>
      </w:divBdr>
    </w:div>
    <w:div w:id="1018389606">
      <w:bodyDiv w:val="1"/>
      <w:marLeft w:val="0"/>
      <w:marRight w:val="0"/>
      <w:marTop w:val="0"/>
      <w:marBottom w:val="0"/>
      <w:divBdr>
        <w:top w:val="none" w:sz="0" w:space="0" w:color="auto"/>
        <w:left w:val="none" w:sz="0" w:space="0" w:color="auto"/>
        <w:bottom w:val="none" w:sz="0" w:space="0" w:color="auto"/>
        <w:right w:val="none" w:sz="0" w:space="0" w:color="auto"/>
      </w:divBdr>
    </w:div>
    <w:div w:id="1071542087">
      <w:bodyDiv w:val="1"/>
      <w:marLeft w:val="0"/>
      <w:marRight w:val="0"/>
      <w:marTop w:val="0"/>
      <w:marBottom w:val="0"/>
      <w:divBdr>
        <w:top w:val="none" w:sz="0" w:space="0" w:color="auto"/>
        <w:left w:val="none" w:sz="0" w:space="0" w:color="auto"/>
        <w:bottom w:val="none" w:sz="0" w:space="0" w:color="auto"/>
        <w:right w:val="none" w:sz="0" w:space="0" w:color="auto"/>
      </w:divBdr>
    </w:div>
    <w:div w:id="173253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Riquelme</dc:creator>
  <cp:lastModifiedBy>Paula</cp:lastModifiedBy>
  <cp:revision>2</cp:revision>
  <cp:lastPrinted>2014-10-23T19:59:00Z</cp:lastPrinted>
  <dcterms:created xsi:type="dcterms:W3CDTF">2017-08-04T14:27:00Z</dcterms:created>
  <dcterms:modified xsi:type="dcterms:W3CDTF">2017-08-04T14:27:00Z</dcterms:modified>
</cp:coreProperties>
</file>